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62019" w14:textId="77777777" w:rsidR="000E42B5" w:rsidRPr="009D7553" w:rsidRDefault="000E42B5" w:rsidP="000E42B5">
      <w:pPr>
        <w:jc w:val="center"/>
        <w:rPr>
          <w:rFonts w:ascii="Arial Narrow" w:hAnsi="Arial Narrow" w:cs="Arial"/>
          <w:b/>
          <w:color w:val="244061"/>
          <w:spacing w:val="24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15DF84" wp14:editId="7D7A2CD0">
            <wp:simplePos x="0" y="0"/>
            <wp:positionH relativeFrom="column">
              <wp:posOffset>575096</wp:posOffset>
            </wp:positionH>
            <wp:positionV relativeFrom="paragraph">
              <wp:posOffset>-2605</wp:posOffset>
            </wp:positionV>
            <wp:extent cx="418465" cy="447675"/>
            <wp:effectExtent l="0" t="0" r="635" b="9525"/>
            <wp:wrapNone/>
            <wp:docPr id="1" name="Imagem 13" descr="Descrição: http://www.es.gov.br/site/images/espirito_santo/brasao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www.es.gov.br/site/images/espirito_santo/brasao/brasa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553">
        <w:rPr>
          <w:rFonts w:ascii="Arial Narrow" w:hAnsi="Arial Narrow" w:cs="Arial"/>
          <w:b/>
          <w:color w:val="244061"/>
          <w:spacing w:val="24"/>
        </w:rPr>
        <w:t>GOVERNO DO ESTADO DO ESPÍRITO SANTO</w:t>
      </w:r>
    </w:p>
    <w:p w14:paraId="01FA3D7F" w14:textId="77777777" w:rsidR="000E42B5" w:rsidRDefault="000E42B5" w:rsidP="000E42B5">
      <w:pPr>
        <w:jc w:val="center"/>
        <w:rPr>
          <w:rFonts w:ascii="Arial Narrow" w:hAnsi="Arial Narrow"/>
          <w:color w:val="244061"/>
          <w:sz w:val="22"/>
          <w:szCs w:val="19"/>
        </w:rPr>
      </w:pPr>
      <w:r w:rsidRPr="009D7553">
        <w:rPr>
          <w:rFonts w:ascii="Arial Narrow" w:hAnsi="Arial Narrow"/>
          <w:color w:val="244061"/>
          <w:sz w:val="22"/>
          <w:szCs w:val="19"/>
        </w:rPr>
        <w:t>SECRETARIA DE ESTADO DE CONTROLE E TRANSPARÊNCIA</w:t>
      </w:r>
    </w:p>
    <w:p w14:paraId="3701F9E1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61DBFC3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4F687F49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bookmarkStart w:id="0" w:name="_GoBack"/>
      <w:bookmarkEnd w:id="0"/>
    </w:p>
    <w:p w14:paraId="76E7E62A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3975C08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56720C0" w14:textId="184A8505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00</w:t>
      </w:r>
      <w:r w:rsidR="00B814EC">
        <w:rPr>
          <w:rFonts w:ascii="Arial" w:hAnsi="Arial" w:cs="Arial"/>
          <w:b/>
          <w:color w:val="595959"/>
          <w:sz w:val="40"/>
        </w:rPr>
        <w:t>4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10606AAD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552F8C4E" w14:textId="554D47AF" w:rsidR="00716CB5" w:rsidRPr="0076334E" w:rsidRDefault="00826980" w:rsidP="00826980">
      <w:pPr>
        <w:rPr>
          <w:rFonts w:ascii="Arial" w:hAnsi="Arial" w:cs="Arial"/>
          <w:i/>
          <w:color w:val="000000"/>
          <w:sz w:val="32"/>
        </w:rPr>
      </w:pPr>
      <w:r w:rsidRPr="00826980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com o desempenho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em relação aos pedidos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de acesso à informação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sobre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COVID-19</w:t>
      </w:r>
    </w:p>
    <w:p w14:paraId="1C2669ED" w14:textId="77777777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08BA578F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6FBDADBD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BF0C9E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6E53E509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238669BB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7692EE4B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7DCC9865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2CFF634A" w14:textId="77777777" w:rsidR="00863A51" w:rsidRDefault="00863A51" w:rsidP="00A17F71">
      <w:pPr>
        <w:rPr>
          <w:rFonts w:ascii="Arial" w:hAnsi="Arial" w:cs="Arial"/>
          <w:b/>
        </w:rPr>
      </w:pPr>
    </w:p>
    <w:p w14:paraId="5C90C674" w14:textId="77777777" w:rsidR="00863A51" w:rsidRDefault="00863A51" w:rsidP="00A17F71">
      <w:pPr>
        <w:rPr>
          <w:rFonts w:ascii="Arial" w:hAnsi="Arial" w:cs="Arial"/>
          <w:b/>
        </w:rPr>
      </w:pPr>
    </w:p>
    <w:p w14:paraId="391A2F4D" w14:textId="77777777" w:rsidR="00863A51" w:rsidRDefault="00863A51" w:rsidP="00A17F71">
      <w:pPr>
        <w:rPr>
          <w:rFonts w:ascii="Arial" w:hAnsi="Arial" w:cs="Arial"/>
          <w:b/>
        </w:rPr>
      </w:pPr>
    </w:p>
    <w:p w14:paraId="3C956AAD" w14:textId="77777777" w:rsidR="00863A51" w:rsidRDefault="00863A51" w:rsidP="00A17F71">
      <w:pPr>
        <w:rPr>
          <w:rFonts w:ascii="Arial" w:hAnsi="Arial" w:cs="Arial"/>
          <w:b/>
        </w:rPr>
      </w:pPr>
    </w:p>
    <w:p w14:paraId="4B2A302F" w14:textId="77777777" w:rsidR="00863A51" w:rsidRDefault="00863A51" w:rsidP="00A17F71">
      <w:pPr>
        <w:rPr>
          <w:rFonts w:ascii="Arial" w:hAnsi="Arial" w:cs="Arial"/>
          <w:b/>
        </w:rPr>
      </w:pPr>
    </w:p>
    <w:p w14:paraId="2C8763E7" w14:textId="77777777" w:rsidR="00863A51" w:rsidRDefault="00863A51" w:rsidP="00A17F71">
      <w:pPr>
        <w:rPr>
          <w:rFonts w:ascii="Arial" w:hAnsi="Arial" w:cs="Arial"/>
          <w:b/>
        </w:rPr>
      </w:pPr>
    </w:p>
    <w:p w14:paraId="61104CD0" w14:textId="77777777" w:rsidR="00863A51" w:rsidRDefault="00863A51" w:rsidP="00A17F71">
      <w:pPr>
        <w:rPr>
          <w:rFonts w:ascii="Arial" w:hAnsi="Arial" w:cs="Arial"/>
          <w:b/>
        </w:rPr>
      </w:pPr>
    </w:p>
    <w:p w14:paraId="495FB4BC" w14:textId="77777777" w:rsidR="00863A51" w:rsidRDefault="00863A51" w:rsidP="00A17F71">
      <w:pPr>
        <w:rPr>
          <w:rFonts w:ascii="Arial" w:hAnsi="Arial" w:cs="Arial"/>
          <w:b/>
        </w:rPr>
      </w:pPr>
    </w:p>
    <w:p w14:paraId="77A55CB8" w14:textId="77777777" w:rsidR="00863A51" w:rsidRDefault="00863A51" w:rsidP="00A17F71">
      <w:pPr>
        <w:rPr>
          <w:rFonts w:ascii="Arial" w:hAnsi="Arial" w:cs="Arial"/>
          <w:b/>
        </w:rPr>
      </w:pPr>
    </w:p>
    <w:p w14:paraId="1DE3098A" w14:textId="77777777" w:rsidR="00863A51" w:rsidRDefault="00863A51" w:rsidP="00A17F71">
      <w:pPr>
        <w:rPr>
          <w:rFonts w:ascii="Arial" w:hAnsi="Arial" w:cs="Arial"/>
          <w:b/>
        </w:rPr>
      </w:pPr>
    </w:p>
    <w:p w14:paraId="29F1AF01" w14:textId="77777777" w:rsidR="00863A51" w:rsidRDefault="00863A51" w:rsidP="00A17F71">
      <w:pPr>
        <w:rPr>
          <w:rFonts w:ascii="Arial" w:hAnsi="Arial" w:cs="Arial"/>
          <w:b/>
        </w:rPr>
      </w:pPr>
    </w:p>
    <w:p w14:paraId="37D371DC" w14:textId="77777777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45C3DD1D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0606735C" w14:textId="13863F43" w:rsidR="00B5108C" w:rsidRPr="00A17F71" w:rsidRDefault="00E25D47" w:rsidP="00A17F7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Marcela Santos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Palassi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Tallon</w:t>
      </w:r>
      <w:proofErr w:type="spellEnd"/>
      <w:r>
        <w:rPr>
          <w:rFonts w:ascii="Arial" w:hAnsi="Arial" w:cs="Arial"/>
          <w:b/>
        </w:rPr>
        <w:t xml:space="preserve"> Netto</w:t>
      </w:r>
    </w:p>
    <w:p w14:paraId="40845163" w14:textId="26872EB0" w:rsidR="00B5108C" w:rsidRDefault="00B5108C" w:rsidP="00B5108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</w:p>
    <w:p w14:paraId="2F3308F3" w14:textId="77777777" w:rsidR="00026B5E" w:rsidRDefault="00026B5E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bookmarkStart w:id="1" w:name="OLE_LINK1"/>
    </w:p>
    <w:p w14:paraId="53EB1EC7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1"/>
    <w:p w14:paraId="2C78B5E4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2DE6C42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09008562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7409B952" w14:textId="4161102A" w:rsidR="008A0195" w:rsidRPr="008A0195" w:rsidRDefault="00B814EC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Agosto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34176BE3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0192A8ED" w14:textId="77777777" w:rsidR="00554B64" w:rsidRPr="00554B64" w:rsidRDefault="00554B64" w:rsidP="00554B64"/>
    <w:p w14:paraId="72674E2F" w14:textId="2824EC0C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E25D47">
          <w:rPr>
            <w:webHidden/>
          </w:rPr>
          <w:t>3</w:t>
        </w:r>
      </w:hyperlink>
    </w:p>
    <w:p w14:paraId="002F42DC" w14:textId="6C341BCF" w:rsidR="00F10797" w:rsidRDefault="00E40B72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AE297B">
          <w:rPr>
            <w:webHidden/>
          </w:rPr>
          <w:t>3</w:t>
        </w:r>
      </w:hyperlink>
    </w:p>
    <w:p w14:paraId="3024B296" w14:textId="7CD06DDE" w:rsidR="00F10797" w:rsidRDefault="00E40B72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AE297B">
          <w:rPr>
            <w:webHidden/>
          </w:rPr>
          <w:t>4</w:t>
        </w:r>
      </w:hyperlink>
    </w:p>
    <w:p w14:paraId="0AE3F4F8" w14:textId="0AAD23BF" w:rsidR="00F10797" w:rsidRDefault="00E40B72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3D4E9B">
          <w:rPr>
            <w:webHidden/>
          </w:rPr>
          <w:t>8</w:t>
        </w:r>
      </w:hyperlink>
    </w:p>
    <w:p w14:paraId="6639931A" w14:textId="77777777" w:rsidR="00A17F71" w:rsidRDefault="0067486F" w:rsidP="0067486F">
      <w:pPr>
        <w:pStyle w:val="Sumrio1"/>
      </w:pPr>
      <w:r w:rsidRPr="0067486F">
        <w:fldChar w:fldCharType="end"/>
      </w:r>
    </w:p>
    <w:p w14:paraId="49CD3173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EEDCEC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E22E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2ADB13C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C754948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A88F3A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2F7EC6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347DF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4D0303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1D6612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85A17B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34BCB2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BE6114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B9F0D0A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FC40B2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EEBCA4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BCD997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5F46C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E6803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1D0B83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F38A6D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B6681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6762576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D880DCA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785C3C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1B417B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4FD7A7B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B50755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8B3187F" w14:textId="77777777" w:rsidR="00641F75" w:rsidRDefault="00641F75"/>
    <w:p w14:paraId="49BFA451" w14:textId="77777777" w:rsidR="00826751" w:rsidRDefault="00826751"/>
    <w:p w14:paraId="580F8BA5" w14:textId="77777777" w:rsidR="00826751" w:rsidRDefault="00826751"/>
    <w:p w14:paraId="676D1913" w14:textId="77777777" w:rsidR="00826751" w:rsidRDefault="00826751"/>
    <w:p w14:paraId="5F67C977" w14:textId="77777777" w:rsidR="00826751" w:rsidRDefault="00826751">
      <w:pPr>
        <w:sectPr w:rsidR="00826751" w:rsidSect="003B49DC">
          <w:headerReference w:type="default" r:id="rId10"/>
          <w:pgSz w:w="11906" w:h="16838"/>
          <w:pgMar w:top="1134" w:right="1134" w:bottom="1134" w:left="1701" w:header="709" w:footer="709" w:gutter="0"/>
          <w:pgNumType w:start="14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716CB5" w:rsidRPr="00A17F71" w14:paraId="01DD2A8B" w14:textId="77777777" w:rsidTr="006A73C5">
        <w:tc>
          <w:tcPr>
            <w:tcW w:w="9103" w:type="dxa"/>
            <w:shd w:val="clear" w:color="auto" w:fill="D9E2F3"/>
          </w:tcPr>
          <w:p w14:paraId="2BA8B2B9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2" w:name="_Toc46320011"/>
            <w:r w:rsidR="002E5B54">
              <w:t>INTRODUÇÃO</w:t>
            </w:r>
            <w:bookmarkEnd w:id="2"/>
          </w:p>
        </w:tc>
      </w:tr>
      <w:tr w:rsidR="00660819" w:rsidRPr="00771AA3" w14:paraId="049F2C4F" w14:textId="77777777" w:rsidTr="00660819">
        <w:tc>
          <w:tcPr>
            <w:tcW w:w="9103" w:type="dxa"/>
            <w:shd w:val="clear" w:color="auto" w:fill="FFFFFF"/>
          </w:tcPr>
          <w:p w14:paraId="1CB5C6FA" w14:textId="03C110BA" w:rsidR="00660819" w:rsidRPr="00771AA3" w:rsidRDefault="00660819" w:rsidP="00AE297B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AE297B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0F45A5A7" w14:textId="77777777" w:rsidTr="00660819">
        <w:tc>
          <w:tcPr>
            <w:tcW w:w="9103" w:type="dxa"/>
            <w:shd w:val="clear" w:color="auto" w:fill="FFFFFF"/>
          </w:tcPr>
          <w:p w14:paraId="697381C1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3FAF51BE" w14:textId="77777777" w:rsidTr="00660819">
        <w:tc>
          <w:tcPr>
            <w:tcW w:w="9103" w:type="dxa"/>
            <w:shd w:val="clear" w:color="auto" w:fill="FFFFFF"/>
          </w:tcPr>
          <w:p w14:paraId="7DF0B7A7" w14:textId="4BBF2A54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="00826980">
              <w:rPr>
                <w:rFonts w:ascii="Arial" w:hAnsi="Arial" w:cs="Arial"/>
                <w:color w:val="000000"/>
              </w:rPr>
              <w:t xml:space="preserve">Verificar </w:t>
            </w:r>
            <w:r w:rsidR="00826980" w:rsidRPr="00826980">
              <w:rPr>
                <w:rFonts w:ascii="Arial" w:eastAsia="Calibri" w:hAnsi="Arial" w:cs="Arial"/>
                <w:color w:val="000000"/>
              </w:rPr>
              <w:t>o desempenho em relação aos pedidos de acesso à informação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6C28685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76FED36A" w14:textId="77777777" w:rsidTr="00660819">
        <w:tc>
          <w:tcPr>
            <w:tcW w:w="9103" w:type="dxa"/>
            <w:shd w:val="clear" w:color="auto" w:fill="FFFFFF"/>
          </w:tcPr>
          <w:p w14:paraId="43DFAD0E" w14:textId="7461516F" w:rsidR="00660819" w:rsidRPr="008D1241" w:rsidRDefault="00660819" w:rsidP="00E25D4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814EC">
              <w:rPr>
                <w:rFonts w:ascii="Arial" w:hAnsi="Arial" w:cs="Arial"/>
                <w:bCs/>
                <w:color w:val="000000"/>
              </w:rPr>
              <w:t>1º de julho</w:t>
            </w:r>
            <w:r w:rsidR="009B332F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05441">
              <w:rPr>
                <w:rFonts w:ascii="Arial" w:hAnsi="Arial" w:cs="Arial"/>
                <w:bCs/>
                <w:color w:val="000000"/>
              </w:rPr>
              <w:t xml:space="preserve">a </w:t>
            </w:r>
            <w:r w:rsidR="009B332F">
              <w:rPr>
                <w:rFonts w:ascii="Arial" w:hAnsi="Arial" w:cs="Arial"/>
                <w:bCs/>
                <w:color w:val="000000"/>
              </w:rPr>
              <w:t>3</w:t>
            </w:r>
            <w:r w:rsidR="00E25D47">
              <w:rPr>
                <w:rFonts w:ascii="Arial" w:hAnsi="Arial" w:cs="Arial"/>
                <w:bCs/>
                <w:color w:val="000000"/>
              </w:rPr>
              <w:t>1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9B332F">
              <w:rPr>
                <w:rFonts w:ascii="Arial" w:hAnsi="Arial" w:cs="Arial"/>
                <w:bCs/>
                <w:color w:val="000000"/>
              </w:rPr>
              <w:t>ju</w:t>
            </w:r>
            <w:r w:rsidR="00B814EC">
              <w:rPr>
                <w:rFonts w:ascii="Arial" w:hAnsi="Arial" w:cs="Arial"/>
                <w:bCs/>
                <w:color w:val="000000"/>
              </w:rPr>
              <w:t>l</w:t>
            </w:r>
            <w:r w:rsidR="009B332F">
              <w:rPr>
                <w:rFonts w:ascii="Arial" w:hAnsi="Arial" w:cs="Arial"/>
                <w:bCs/>
                <w:color w:val="000000"/>
              </w:rPr>
              <w:t>ho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3AC5002C" w14:textId="77777777" w:rsidTr="00660819">
        <w:tc>
          <w:tcPr>
            <w:tcW w:w="9103" w:type="dxa"/>
            <w:shd w:val="clear" w:color="auto" w:fill="FFFFFF"/>
          </w:tcPr>
          <w:p w14:paraId="290187D7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54C9D5" wp14:editId="40CFAF3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C154B44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82C692" wp14:editId="0608C23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4DB3E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7F04DB3E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2A47340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69E61ADD" w14:textId="00D37A7D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 xml:space="preserve">e </w:t>
      </w:r>
      <w:r w:rsidR="00826980">
        <w:rPr>
          <w:rFonts w:ascii="Arial" w:hAnsi="Arial" w:cs="Arial"/>
        </w:rPr>
        <w:t>a Lei Estadual nº</w:t>
      </w:r>
      <w:proofErr w:type="gramStart"/>
      <w:r w:rsidR="00826980">
        <w:rPr>
          <w:rFonts w:ascii="Arial" w:hAnsi="Arial" w:cs="Arial"/>
        </w:rPr>
        <w:t xml:space="preserve"> </w:t>
      </w:r>
      <w:r w:rsidR="000C0F3E">
        <w:rPr>
          <w:rFonts w:ascii="Arial" w:hAnsi="Arial" w:cs="Arial"/>
        </w:rPr>
        <w:t xml:space="preserve"> </w:t>
      </w:r>
      <w:proofErr w:type="gramEnd"/>
      <w:r w:rsidR="00826980">
        <w:rPr>
          <w:rFonts w:ascii="Arial" w:hAnsi="Arial" w:cs="Arial"/>
        </w:rPr>
        <w:t xml:space="preserve">9871/2012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B814EC">
        <w:rPr>
          <w:rFonts w:ascii="Arial" w:hAnsi="Arial" w:cs="Arial"/>
          <w:bCs/>
          <w:color w:val="000000"/>
        </w:rPr>
        <w:t>1º</w:t>
      </w:r>
      <w:r w:rsidR="00E90E2A">
        <w:rPr>
          <w:rFonts w:ascii="Arial" w:hAnsi="Arial" w:cs="Arial"/>
          <w:bCs/>
          <w:color w:val="000000"/>
        </w:rPr>
        <w:t xml:space="preserve"> de </w:t>
      </w:r>
      <w:r w:rsidR="00B814EC">
        <w:rPr>
          <w:rFonts w:ascii="Arial" w:hAnsi="Arial" w:cs="Arial"/>
          <w:bCs/>
          <w:color w:val="000000"/>
        </w:rPr>
        <w:t>julho</w:t>
      </w:r>
      <w:r w:rsidR="007C5C37">
        <w:rPr>
          <w:rFonts w:ascii="Arial" w:hAnsi="Arial" w:cs="Arial"/>
          <w:bCs/>
          <w:color w:val="000000"/>
        </w:rPr>
        <w:t xml:space="preserve"> a </w:t>
      </w:r>
      <w:r w:rsidR="00E90E2A">
        <w:rPr>
          <w:rFonts w:ascii="Arial" w:hAnsi="Arial" w:cs="Arial"/>
          <w:bCs/>
          <w:color w:val="000000"/>
        </w:rPr>
        <w:t>3</w:t>
      </w:r>
      <w:r w:rsidR="00E25D47">
        <w:rPr>
          <w:rFonts w:ascii="Arial" w:hAnsi="Arial" w:cs="Arial"/>
          <w:bCs/>
          <w:color w:val="000000"/>
        </w:rPr>
        <w:t>1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E90E2A">
        <w:rPr>
          <w:rFonts w:ascii="Arial" w:hAnsi="Arial" w:cs="Arial"/>
          <w:bCs/>
          <w:color w:val="000000"/>
        </w:rPr>
        <w:t>ju</w:t>
      </w:r>
      <w:r w:rsidR="00B814EC">
        <w:rPr>
          <w:rFonts w:ascii="Arial" w:hAnsi="Arial" w:cs="Arial"/>
          <w:bCs/>
          <w:color w:val="000000"/>
        </w:rPr>
        <w:t>l</w:t>
      </w:r>
      <w:r w:rsidR="00E90E2A">
        <w:rPr>
          <w:rFonts w:ascii="Arial" w:hAnsi="Arial" w:cs="Arial"/>
          <w:bCs/>
          <w:color w:val="000000"/>
        </w:rPr>
        <w:t>ho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>ao</w:t>
      </w:r>
      <w:r w:rsidR="00826980" w:rsidRPr="00826980">
        <w:rPr>
          <w:rFonts w:ascii="Arial" w:hAnsi="Arial" w:cs="Arial"/>
        </w:rPr>
        <w:t xml:space="preserve"> desempenho em relação aos pedidos de acesso à informação sobre COVID-19</w:t>
      </w:r>
      <w:r w:rsidR="00826980">
        <w:rPr>
          <w:rFonts w:ascii="Arial" w:hAnsi="Arial" w:cs="Arial"/>
        </w:rPr>
        <w:t xml:space="preserve"> </w:t>
      </w:r>
      <w:r w:rsidR="00E90E2A">
        <w:rPr>
          <w:rFonts w:ascii="Arial" w:hAnsi="Arial" w:cs="Arial"/>
        </w:rPr>
        <w:t>recebi</w:t>
      </w:r>
      <w:r w:rsidR="00826980">
        <w:rPr>
          <w:rFonts w:ascii="Arial" w:hAnsi="Arial" w:cs="Arial"/>
        </w:rPr>
        <w:t>dos</w:t>
      </w:r>
      <w:r w:rsidR="00E90E2A">
        <w:rPr>
          <w:rFonts w:ascii="Arial" w:hAnsi="Arial" w:cs="Arial"/>
        </w:rPr>
        <w:t xml:space="preserve">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3BA18E77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0C311CF9" w14:textId="77777777" w:rsidTr="006A73C5">
        <w:tc>
          <w:tcPr>
            <w:tcW w:w="9180" w:type="dxa"/>
            <w:shd w:val="clear" w:color="auto" w:fill="D9E2F3"/>
          </w:tcPr>
          <w:p w14:paraId="3FE34093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3" w:name="_Toc46320012"/>
            <w:r w:rsidRPr="00554B64">
              <w:t>CONTEXTUALIZAÇÃO</w:t>
            </w:r>
            <w:bookmarkEnd w:id="3"/>
          </w:p>
        </w:tc>
      </w:tr>
    </w:tbl>
    <w:p w14:paraId="53314091" w14:textId="77777777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386D8CA" w14:textId="55C338B1" w:rsidR="00E2092F" w:rsidRPr="00727AB2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Em </w:t>
      </w:r>
      <w:r w:rsidR="003A39C8" w:rsidRPr="00727AB2">
        <w:rPr>
          <w:rFonts w:ascii="Arial" w:hAnsi="Arial" w:cs="Arial"/>
        </w:rPr>
        <w:t>março</w:t>
      </w:r>
      <w:r w:rsidRPr="00727AB2">
        <w:rPr>
          <w:rFonts w:ascii="Arial" w:hAnsi="Arial" w:cs="Arial"/>
        </w:rPr>
        <w:t xml:space="preserve"> de 2020,</w:t>
      </w:r>
      <w:r w:rsidR="00DB53F7" w:rsidRPr="00727AB2">
        <w:rPr>
          <w:rFonts w:ascii="Arial" w:hAnsi="Arial" w:cs="Arial"/>
        </w:rPr>
        <w:t xml:space="preserve"> </w:t>
      </w:r>
      <w:r w:rsidR="003A39C8" w:rsidRPr="00727AB2">
        <w:rPr>
          <w:rFonts w:ascii="Arial" w:hAnsi="Arial" w:cs="Arial"/>
        </w:rPr>
        <w:t xml:space="preserve">através do Decreto </w:t>
      </w:r>
      <w:r w:rsidR="008B6B7F" w:rsidRPr="00727AB2">
        <w:rPr>
          <w:rFonts w:ascii="Arial" w:hAnsi="Arial" w:cs="Arial"/>
        </w:rPr>
        <w:t>n</w:t>
      </w:r>
      <w:r w:rsidR="003A39C8" w:rsidRPr="00727AB2">
        <w:rPr>
          <w:rFonts w:ascii="Arial" w:hAnsi="Arial" w:cs="Arial"/>
        </w:rPr>
        <w:t xml:space="preserve">º 4593-R, </w:t>
      </w:r>
      <w:r w:rsidR="008B6B7F" w:rsidRPr="00727AB2">
        <w:rPr>
          <w:rFonts w:ascii="Arial" w:hAnsi="Arial" w:cs="Arial"/>
        </w:rPr>
        <w:t>de</w:t>
      </w:r>
      <w:r w:rsidR="003A39C8" w:rsidRPr="00727AB2">
        <w:rPr>
          <w:rFonts w:ascii="Arial" w:hAnsi="Arial" w:cs="Arial"/>
        </w:rPr>
        <w:t xml:space="preserve"> 13 </w:t>
      </w:r>
      <w:r w:rsidR="008B6B7F" w:rsidRPr="00727AB2">
        <w:rPr>
          <w:rFonts w:ascii="Arial" w:hAnsi="Arial" w:cs="Arial"/>
        </w:rPr>
        <w:t xml:space="preserve">de março de </w:t>
      </w:r>
      <w:r w:rsidR="003A39C8" w:rsidRPr="00727AB2">
        <w:rPr>
          <w:rFonts w:ascii="Arial" w:hAnsi="Arial" w:cs="Arial"/>
        </w:rPr>
        <w:t>2020</w:t>
      </w:r>
      <w:r w:rsidR="008B6B7F" w:rsidRPr="00727AB2">
        <w:rPr>
          <w:rFonts w:ascii="Arial" w:hAnsi="Arial" w:cs="Arial"/>
        </w:rPr>
        <w:t>, o Governo do Estado d</w:t>
      </w:r>
      <w:r w:rsidR="00F85B02" w:rsidRPr="00727AB2">
        <w:rPr>
          <w:rFonts w:ascii="Arial" w:hAnsi="Arial" w:cs="Arial"/>
        </w:rPr>
        <w:t>ecret</w:t>
      </w:r>
      <w:r w:rsidR="00CB49B9" w:rsidRPr="00727AB2">
        <w:rPr>
          <w:rFonts w:ascii="Arial" w:hAnsi="Arial" w:cs="Arial"/>
        </w:rPr>
        <w:t>ou</w:t>
      </w:r>
      <w:r w:rsidR="00F85B02" w:rsidRPr="00727AB2">
        <w:rPr>
          <w:rFonts w:ascii="Arial" w:hAnsi="Arial" w:cs="Arial"/>
        </w:rPr>
        <w:t xml:space="preserve"> o estado de emergência em saúde pública no Estado do Espírito Santo e estabelece</w:t>
      </w:r>
      <w:r w:rsidR="00826980" w:rsidRPr="00727AB2">
        <w:rPr>
          <w:rFonts w:ascii="Arial" w:hAnsi="Arial" w:cs="Arial"/>
        </w:rPr>
        <w:t>u</w:t>
      </w:r>
      <w:r w:rsidR="00F85B02" w:rsidRPr="00727AB2">
        <w:rPr>
          <w:rFonts w:ascii="Arial" w:hAnsi="Arial" w:cs="Arial"/>
        </w:rPr>
        <w:t xml:space="preserve"> medidas</w:t>
      </w:r>
      <w:r w:rsidR="008B6B7F" w:rsidRPr="00727AB2">
        <w:rPr>
          <w:rFonts w:ascii="Arial" w:hAnsi="Arial" w:cs="Arial"/>
        </w:rPr>
        <w:t xml:space="preserve"> </w:t>
      </w:r>
      <w:r w:rsidR="00F85B02" w:rsidRPr="00727AB2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727AB2">
        <w:rPr>
          <w:rFonts w:ascii="Arial" w:hAnsi="Arial" w:cs="Arial"/>
        </w:rPr>
        <w:t>.</w:t>
      </w:r>
    </w:p>
    <w:p w14:paraId="07377642" w14:textId="77777777" w:rsidR="009F1510" w:rsidRPr="00727AB2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A partir de então, o governo estadual passou a regular </w:t>
      </w:r>
      <w:r w:rsidR="00733C07" w:rsidRPr="00727AB2">
        <w:rPr>
          <w:rFonts w:ascii="Arial" w:hAnsi="Arial" w:cs="Arial"/>
        </w:rPr>
        <w:t>o funcionamento dos estabelecimentos públicos e privados, bem como orienta</w:t>
      </w:r>
      <w:r w:rsidR="00295430" w:rsidRPr="00727AB2">
        <w:rPr>
          <w:rFonts w:ascii="Arial" w:hAnsi="Arial" w:cs="Arial"/>
        </w:rPr>
        <w:t>r</w:t>
      </w:r>
      <w:r w:rsidR="00733C07" w:rsidRPr="00727AB2">
        <w:rPr>
          <w:rFonts w:ascii="Arial" w:hAnsi="Arial" w:cs="Arial"/>
        </w:rPr>
        <w:t xml:space="preserve"> sobre</w:t>
      </w:r>
      <w:r w:rsidR="009F1510" w:rsidRPr="00727AB2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75C07047" w14:textId="77777777" w:rsidR="00867E21" w:rsidRPr="00727AB2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No dia </w:t>
      </w:r>
      <w:r w:rsidR="00A2337C" w:rsidRPr="00727AB2">
        <w:rPr>
          <w:rFonts w:ascii="Arial" w:hAnsi="Arial" w:cs="Arial"/>
        </w:rPr>
        <w:t xml:space="preserve">20 </w:t>
      </w:r>
      <w:r w:rsidRPr="00727AB2">
        <w:rPr>
          <w:rFonts w:ascii="Arial" w:hAnsi="Arial" w:cs="Arial"/>
        </w:rPr>
        <w:t xml:space="preserve">de março de 2020, a Secretaria de Controle e Transparência – SECONT </w:t>
      </w:r>
      <w:r w:rsidR="00A2337C" w:rsidRPr="00727AB2">
        <w:rPr>
          <w:rFonts w:ascii="Arial" w:hAnsi="Arial" w:cs="Arial"/>
        </w:rPr>
        <w:t>publicou a</w:t>
      </w:r>
      <w:r w:rsidRPr="00727AB2">
        <w:rPr>
          <w:rFonts w:ascii="Arial" w:hAnsi="Arial" w:cs="Arial"/>
        </w:rPr>
        <w:t xml:space="preserve"> Portaria </w:t>
      </w:r>
      <w:r w:rsidR="00A2337C" w:rsidRPr="00727AB2">
        <w:rPr>
          <w:rFonts w:ascii="Arial" w:hAnsi="Arial" w:cs="Arial"/>
        </w:rPr>
        <w:t xml:space="preserve">nº </w:t>
      </w:r>
      <w:r w:rsidR="00434758" w:rsidRPr="00727AB2">
        <w:rPr>
          <w:rFonts w:ascii="Arial" w:hAnsi="Arial" w:cs="Arial"/>
        </w:rPr>
        <w:t>004-R que suspendeu</w:t>
      </w:r>
      <w:r w:rsidR="00867E21" w:rsidRPr="00727AB2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72A05DBC" w14:textId="54D987CB" w:rsidR="00867E21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lastRenderedPageBreak/>
        <w:t xml:space="preserve">Neste dia foi criado o assunto “Coronavírus </w:t>
      </w:r>
      <w:r w:rsidR="00540D94" w:rsidRPr="00727AB2">
        <w:rPr>
          <w:rFonts w:ascii="Arial" w:hAnsi="Arial" w:cs="Arial"/>
        </w:rPr>
        <w:t>(</w:t>
      </w:r>
      <w:r w:rsidRPr="00727AB2">
        <w:rPr>
          <w:rFonts w:ascii="Arial" w:hAnsi="Arial" w:cs="Arial"/>
        </w:rPr>
        <w:t>COVID-19</w:t>
      </w:r>
      <w:r w:rsidR="00540D94" w:rsidRPr="00727AB2">
        <w:rPr>
          <w:rFonts w:ascii="Arial" w:hAnsi="Arial" w:cs="Arial"/>
        </w:rPr>
        <w:t>)</w:t>
      </w:r>
      <w:r w:rsidR="006F62A9" w:rsidRPr="00727AB2">
        <w:rPr>
          <w:rFonts w:ascii="Arial" w:hAnsi="Arial" w:cs="Arial"/>
        </w:rPr>
        <w:t>”</w:t>
      </w:r>
      <w:r w:rsidRPr="00727AB2">
        <w:rPr>
          <w:rFonts w:ascii="Arial" w:hAnsi="Arial" w:cs="Arial"/>
        </w:rPr>
        <w:t xml:space="preserve"> para que pudéssemos </w:t>
      </w:r>
      <w:r w:rsidR="00BE6E6B" w:rsidRPr="00727AB2">
        <w:rPr>
          <w:rFonts w:ascii="Arial" w:hAnsi="Arial" w:cs="Arial"/>
        </w:rPr>
        <w:t xml:space="preserve">registrar </w:t>
      </w:r>
      <w:r w:rsidR="00826980" w:rsidRPr="00727AB2">
        <w:rPr>
          <w:rFonts w:ascii="Arial" w:hAnsi="Arial" w:cs="Arial"/>
        </w:rPr>
        <w:t xml:space="preserve">os pedidos de acesso à </w:t>
      </w:r>
      <w:proofErr w:type="gramStart"/>
      <w:r w:rsidR="00826980" w:rsidRPr="00727AB2">
        <w:rPr>
          <w:rFonts w:ascii="Arial" w:hAnsi="Arial" w:cs="Arial"/>
        </w:rPr>
        <w:t xml:space="preserve">informação </w:t>
      </w:r>
      <w:r w:rsidR="00BE6E6B" w:rsidRPr="00727AB2">
        <w:rPr>
          <w:rFonts w:ascii="Arial" w:hAnsi="Arial" w:cs="Arial"/>
        </w:rPr>
        <w:t>relacionad</w:t>
      </w:r>
      <w:r w:rsidR="00826980" w:rsidRPr="00727AB2">
        <w:rPr>
          <w:rFonts w:ascii="Arial" w:hAnsi="Arial" w:cs="Arial"/>
        </w:rPr>
        <w:t>o</w:t>
      </w:r>
      <w:r w:rsidR="00BE6E6B" w:rsidRPr="00727AB2">
        <w:rPr>
          <w:rFonts w:ascii="Arial" w:hAnsi="Arial" w:cs="Arial"/>
        </w:rPr>
        <w:t>s</w:t>
      </w:r>
      <w:r w:rsidR="00826980" w:rsidRPr="00727AB2">
        <w:rPr>
          <w:rFonts w:ascii="Arial" w:hAnsi="Arial" w:cs="Arial"/>
        </w:rPr>
        <w:t xml:space="preserve"> com o tema</w:t>
      </w:r>
      <w:proofErr w:type="gramEnd"/>
      <w:r w:rsidR="00BE6E6B" w:rsidRPr="00727AB2">
        <w:rPr>
          <w:rFonts w:ascii="Arial" w:hAnsi="Arial" w:cs="Arial"/>
        </w:rPr>
        <w:t>.</w:t>
      </w:r>
      <w:r w:rsidR="00BE6E6B">
        <w:rPr>
          <w:rFonts w:ascii="Arial" w:hAnsi="Arial" w:cs="Arial"/>
        </w:rPr>
        <w:t xml:space="preserve"> </w:t>
      </w:r>
    </w:p>
    <w:p w14:paraId="0D38DE93" w14:textId="46C7A250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relatório </w:t>
      </w:r>
      <w:r w:rsidR="00670746">
        <w:rPr>
          <w:rFonts w:ascii="Arial" w:hAnsi="Arial" w:cs="Arial"/>
        </w:rPr>
        <w:t xml:space="preserve">apresenta </w:t>
      </w:r>
      <w:r w:rsidR="00CB170D">
        <w:rPr>
          <w:rFonts w:ascii="Arial" w:hAnsi="Arial" w:cs="Arial"/>
        </w:rPr>
        <w:t xml:space="preserve">dados quantitativos de </w:t>
      </w:r>
      <w:r w:rsidR="00826980">
        <w:rPr>
          <w:rFonts w:ascii="Arial" w:hAnsi="Arial" w:cs="Arial"/>
        </w:rPr>
        <w:t xml:space="preserve">pedidos de acesso à </w:t>
      </w:r>
      <w:proofErr w:type="gramStart"/>
      <w:r w:rsidR="00826980">
        <w:rPr>
          <w:rFonts w:ascii="Arial" w:hAnsi="Arial" w:cs="Arial"/>
        </w:rPr>
        <w:t>informação</w:t>
      </w:r>
      <w:r w:rsidR="00CB170D">
        <w:rPr>
          <w:rFonts w:ascii="Arial" w:hAnsi="Arial" w:cs="Arial"/>
        </w:rPr>
        <w:t xml:space="preserve"> </w:t>
      </w:r>
      <w:r w:rsidR="00BB5C53">
        <w:rPr>
          <w:rFonts w:ascii="Arial" w:hAnsi="Arial" w:cs="Arial"/>
        </w:rPr>
        <w:t>registrad</w:t>
      </w:r>
      <w:r w:rsidR="00826980">
        <w:rPr>
          <w:rFonts w:ascii="Arial" w:hAnsi="Arial" w:cs="Arial"/>
        </w:rPr>
        <w:t>o</w:t>
      </w:r>
      <w:r w:rsidR="00BB5C53">
        <w:rPr>
          <w:rFonts w:ascii="Arial" w:hAnsi="Arial" w:cs="Arial"/>
        </w:rPr>
        <w:t>s com o assunt</w:t>
      </w:r>
      <w:r w:rsidR="00E25D47">
        <w:rPr>
          <w:rFonts w:ascii="Arial" w:hAnsi="Arial" w:cs="Arial"/>
        </w:rPr>
        <w:t>o “</w:t>
      </w:r>
      <w:proofErr w:type="spellStart"/>
      <w:r w:rsidR="00E25D47">
        <w:rPr>
          <w:rFonts w:ascii="Arial" w:hAnsi="Arial" w:cs="Arial"/>
        </w:rPr>
        <w:t>Coronavírus</w:t>
      </w:r>
      <w:proofErr w:type="spellEnd"/>
      <w:r w:rsidR="00E25D47">
        <w:rPr>
          <w:rFonts w:ascii="Arial" w:hAnsi="Arial" w:cs="Arial"/>
        </w:rPr>
        <w:t xml:space="preserve"> (COVID-19)” relacionados ao mês de julho de 2020</w:t>
      </w:r>
      <w:proofErr w:type="gramEnd"/>
      <w:r w:rsidR="00E25D47">
        <w:rPr>
          <w:rFonts w:ascii="Arial" w:hAnsi="Arial" w:cs="Arial"/>
        </w:rPr>
        <w:t>.</w:t>
      </w:r>
    </w:p>
    <w:p w14:paraId="59BF68D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6DA492F1" w14:textId="77777777" w:rsidTr="006A73C5">
        <w:tc>
          <w:tcPr>
            <w:tcW w:w="9180" w:type="dxa"/>
            <w:shd w:val="clear" w:color="auto" w:fill="D9E2F3"/>
          </w:tcPr>
          <w:p w14:paraId="1F251BB4" w14:textId="4DE29DD4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4" w:name="_Toc46320013"/>
            <w:r>
              <w:t>ANÁLISE QUANTITATIVA</w:t>
            </w:r>
            <w:bookmarkEnd w:id="4"/>
          </w:p>
        </w:tc>
      </w:tr>
    </w:tbl>
    <w:p w14:paraId="5DA61D7D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8C61AA7" w14:textId="165800D0" w:rsidR="00BC51E5" w:rsidRDefault="00B814EC" w:rsidP="00727AB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julho</w:t>
      </w:r>
      <w:r w:rsidR="00396508">
        <w:rPr>
          <w:rFonts w:ascii="Arial" w:hAnsi="Arial" w:cs="Arial"/>
        </w:rPr>
        <w:t xml:space="preserve"> de 2020</w:t>
      </w:r>
      <w:r w:rsidR="00BC51E5">
        <w:rPr>
          <w:rFonts w:ascii="Arial" w:hAnsi="Arial" w:cs="Arial"/>
        </w:rPr>
        <w:t xml:space="preserve"> foram registrad</w:t>
      </w:r>
      <w:r w:rsidR="00826980">
        <w:rPr>
          <w:rFonts w:ascii="Arial" w:hAnsi="Arial" w:cs="Arial"/>
        </w:rPr>
        <w:t>o</w:t>
      </w:r>
      <w:r w:rsidR="00BC51E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20</w:t>
      </w:r>
      <w:r w:rsidR="00BC51E5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>pedidos de acesso à informação</w:t>
      </w:r>
      <w:r w:rsidR="00BC51E5">
        <w:rPr>
          <w:rFonts w:ascii="Arial" w:hAnsi="Arial" w:cs="Arial"/>
        </w:rPr>
        <w:t xml:space="preserve"> com o assunto “</w:t>
      </w:r>
      <w:proofErr w:type="spellStart"/>
      <w:r w:rsidR="00BC51E5">
        <w:rPr>
          <w:rFonts w:ascii="Arial" w:hAnsi="Arial" w:cs="Arial"/>
        </w:rPr>
        <w:t>Coronavírus</w:t>
      </w:r>
      <w:proofErr w:type="spellEnd"/>
      <w:r w:rsidR="00BC51E5">
        <w:rPr>
          <w:rFonts w:ascii="Arial" w:hAnsi="Arial" w:cs="Arial"/>
        </w:rPr>
        <w:t xml:space="preserve"> (COVID-19)”</w:t>
      </w:r>
      <w:r w:rsidR="00952013">
        <w:rPr>
          <w:rFonts w:ascii="Arial" w:hAnsi="Arial" w:cs="Arial"/>
        </w:rPr>
        <w:t>.</w:t>
      </w:r>
    </w:p>
    <w:p w14:paraId="4936D3B7" w14:textId="36B4197B" w:rsidR="00D84D08" w:rsidRDefault="00B814EC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 20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>pedidos de informação</w:t>
      </w:r>
      <w:r w:rsidR="00D84D08">
        <w:rPr>
          <w:rFonts w:ascii="Arial" w:hAnsi="Arial" w:cs="Arial"/>
        </w:rPr>
        <w:t xml:space="preserve"> registrad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 no período</w:t>
      </w:r>
      <w:r w:rsidR="007C324B">
        <w:rPr>
          <w:rFonts w:ascii="Arial" w:hAnsi="Arial" w:cs="Arial"/>
        </w:rPr>
        <w:t xml:space="preserve"> </w:t>
      </w:r>
      <w:r w:rsidR="00D84D08">
        <w:rPr>
          <w:rFonts w:ascii="Arial" w:hAnsi="Arial" w:cs="Arial"/>
        </w:rPr>
        <w:t>foram finalizad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</w:t>
      </w:r>
      <w:r w:rsidR="007C3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 </w:t>
      </w:r>
      <w:r w:rsidR="007C324B">
        <w:rPr>
          <w:rFonts w:ascii="Arial" w:hAnsi="Arial" w:cs="Arial"/>
        </w:rPr>
        <w:t>com o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 xml:space="preserve">tempo médio de resposta de </w:t>
      </w:r>
      <w:r w:rsidR="00462D2B">
        <w:rPr>
          <w:rFonts w:ascii="Arial" w:hAnsi="Arial" w:cs="Arial"/>
        </w:rPr>
        <w:t>12,45</w:t>
      </w:r>
      <w:r w:rsidR="007C324B">
        <w:rPr>
          <w:rFonts w:ascii="Arial" w:hAnsi="Arial" w:cs="Arial"/>
        </w:rPr>
        <w:t xml:space="preserve"> dias</w:t>
      </w:r>
      <w:r w:rsidR="009A04F5">
        <w:rPr>
          <w:rFonts w:ascii="Arial" w:hAnsi="Arial" w:cs="Arial"/>
        </w:rPr>
        <w:t xml:space="preserve">. </w:t>
      </w:r>
      <w:r w:rsidR="008225B6">
        <w:rPr>
          <w:rFonts w:ascii="Arial" w:hAnsi="Arial" w:cs="Arial"/>
        </w:rPr>
        <w:t>Sendo que houve 10 recursos. Um pedido de informação foi respondido com atraso.</w:t>
      </w:r>
    </w:p>
    <w:p w14:paraId="59519B00" w14:textId="77777777" w:rsidR="003A5732" w:rsidRDefault="003A5732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</w:p>
    <w:p w14:paraId="22BF75A7" w14:textId="77777777" w:rsidR="00727AB2" w:rsidRDefault="00727AB2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</w:p>
    <w:p w14:paraId="26115525" w14:textId="77777777" w:rsidR="00727AB2" w:rsidRDefault="00727AB2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</w:p>
    <w:p w14:paraId="7822BF3F" w14:textId="4923D96B" w:rsidR="008225B6" w:rsidRDefault="003A5732" w:rsidP="00FE2C8C">
      <w:pPr>
        <w:spacing w:after="240" w:line="360" w:lineRule="auto"/>
        <w:jc w:val="both"/>
        <w:rPr>
          <w:rFonts w:ascii="Arial" w:hAnsi="Arial" w:cs="Arial"/>
          <w:highlight w:val="yellow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AA68B0" wp14:editId="5B762034">
            <wp:simplePos x="0" y="0"/>
            <wp:positionH relativeFrom="column">
              <wp:posOffset>1520190</wp:posOffset>
            </wp:positionH>
            <wp:positionV relativeFrom="paragraph">
              <wp:posOffset>24765</wp:posOffset>
            </wp:positionV>
            <wp:extent cx="3496945" cy="1234440"/>
            <wp:effectExtent l="0" t="0" r="8255" b="3810"/>
            <wp:wrapSquare wrapText="bothSides"/>
            <wp:docPr id="14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lum/>
                      <a:alphaModFix/>
                    </a:blip>
                    <a:srcRect l="18691" t="31032" r="5296" b="6904"/>
                    <a:stretch/>
                  </pic:blipFill>
                  <pic:spPr bwMode="auto">
                    <a:xfrm>
                      <a:off x="0" y="0"/>
                      <a:ext cx="3496945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BA3A8" w14:textId="5172A736" w:rsidR="00B1482C" w:rsidRDefault="00B1482C" w:rsidP="00FE2C8C">
      <w:pPr>
        <w:spacing w:after="240" w:line="360" w:lineRule="auto"/>
        <w:jc w:val="both"/>
        <w:rPr>
          <w:rFonts w:ascii="Arial" w:hAnsi="Arial" w:cs="Arial"/>
          <w:highlight w:val="yellow"/>
        </w:rPr>
      </w:pPr>
    </w:p>
    <w:p w14:paraId="67B224B1" w14:textId="77777777" w:rsidR="00B1482C" w:rsidRDefault="00B1482C" w:rsidP="00FE2C8C">
      <w:pPr>
        <w:spacing w:after="240" w:line="360" w:lineRule="auto"/>
        <w:jc w:val="both"/>
        <w:rPr>
          <w:rFonts w:ascii="Arial" w:hAnsi="Arial" w:cs="Arial"/>
          <w:highlight w:val="yellow"/>
        </w:rPr>
      </w:pPr>
    </w:p>
    <w:p w14:paraId="38369123" w14:textId="77777777" w:rsidR="00B1482C" w:rsidRDefault="00B1482C" w:rsidP="00FE2C8C">
      <w:pPr>
        <w:spacing w:after="240" w:line="360" w:lineRule="auto"/>
        <w:jc w:val="both"/>
        <w:rPr>
          <w:rFonts w:ascii="Arial" w:hAnsi="Arial" w:cs="Arial"/>
          <w:highlight w:val="yellow"/>
        </w:rPr>
      </w:pPr>
    </w:p>
    <w:p w14:paraId="15988473" w14:textId="64831E71" w:rsidR="006A094C" w:rsidRPr="006A094C" w:rsidRDefault="006A094C" w:rsidP="006A094C">
      <w:pPr>
        <w:spacing w:after="240" w:line="360" w:lineRule="auto"/>
        <w:ind w:left="1418" w:firstLine="709"/>
        <w:jc w:val="center"/>
        <w:rPr>
          <w:rFonts w:ascii="Calibri" w:hAnsi="Calibri" w:cs="Arial"/>
          <w:i/>
          <w:iCs/>
          <w:sz w:val="20"/>
          <w:szCs w:val="20"/>
        </w:rPr>
      </w:pPr>
      <w:r w:rsidRPr="006A094C">
        <w:rPr>
          <w:rFonts w:ascii="Calibri" w:hAnsi="Calibri" w:cs="Arial"/>
          <w:i/>
          <w:iCs/>
          <w:sz w:val="20"/>
          <w:szCs w:val="20"/>
        </w:rPr>
        <w:t xml:space="preserve">Gráfico </w:t>
      </w:r>
      <w:proofErr w:type="gramStart"/>
      <w:r>
        <w:rPr>
          <w:rFonts w:ascii="Calibri" w:hAnsi="Calibri" w:cs="Arial"/>
          <w:i/>
          <w:iCs/>
          <w:sz w:val="20"/>
          <w:szCs w:val="20"/>
        </w:rPr>
        <w:t>1</w:t>
      </w:r>
      <w:proofErr w:type="gramEnd"/>
      <w:r w:rsidRPr="006A094C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940BF6">
        <w:rPr>
          <w:rFonts w:ascii="Calibri" w:hAnsi="Calibri" w:cs="Arial"/>
          <w:i/>
          <w:iCs/>
          <w:sz w:val="20"/>
          <w:szCs w:val="20"/>
        </w:rPr>
        <w:t>% no Prazo de resposta</w:t>
      </w:r>
    </w:p>
    <w:p w14:paraId="5E062AB4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1C80D304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152BFCA0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53873421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04E7C410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4A5946C5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5DFCCCCE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0DC9992C" w14:textId="4E40AFA5" w:rsidR="00FE2C8C" w:rsidRPr="00FE2C8C" w:rsidRDefault="00E97FE5" w:rsidP="00727AB2">
      <w:pPr>
        <w:spacing w:after="240" w:line="360" w:lineRule="auto"/>
        <w:jc w:val="both"/>
        <w:rPr>
          <w:rFonts w:ascii="Arial" w:hAnsi="Arial" w:cs="Arial"/>
        </w:rPr>
      </w:pPr>
      <w:r w:rsidRPr="008225B6">
        <w:rPr>
          <w:rFonts w:ascii="Arial" w:hAnsi="Arial" w:cs="Arial"/>
        </w:rPr>
        <w:t xml:space="preserve">Dentre os canais de atendimento, </w:t>
      </w:r>
      <w:r w:rsidR="002C775E" w:rsidRPr="008225B6">
        <w:rPr>
          <w:rFonts w:ascii="Arial" w:hAnsi="Arial" w:cs="Arial"/>
        </w:rPr>
        <w:t xml:space="preserve">a internet foi o mais utilizado para o registro das </w:t>
      </w:r>
      <w:r w:rsidR="00A512AC" w:rsidRPr="008225B6">
        <w:rPr>
          <w:rFonts w:ascii="Arial" w:hAnsi="Arial" w:cs="Arial"/>
        </w:rPr>
        <w:t>solicitações</w:t>
      </w:r>
      <w:r w:rsidR="004B7A42" w:rsidRPr="008225B6">
        <w:rPr>
          <w:rFonts w:ascii="Arial" w:hAnsi="Arial" w:cs="Arial"/>
        </w:rPr>
        <w:t>,</w:t>
      </w:r>
      <w:r w:rsidR="00710689" w:rsidRPr="008225B6">
        <w:rPr>
          <w:rFonts w:ascii="Arial" w:hAnsi="Arial" w:cs="Arial"/>
        </w:rPr>
        <w:t xml:space="preserve"> com </w:t>
      </w:r>
      <w:r w:rsidR="008225B6" w:rsidRPr="008225B6">
        <w:rPr>
          <w:rFonts w:ascii="Arial" w:hAnsi="Arial" w:cs="Arial"/>
        </w:rPr>
        <w:t>75</w:t>
      </w:r>
      <w:r w:rsidR="00710689" w:rsidRPr="008225B6">
        <w:rPr>
          <w:rFonts w:ascii="Arial" w:hAnsi="Arial" w:cs="Arial"/>
        </w:rPr>
        <w:t>% (</w:t>
      </w:r>
      <w:r w:rsidR="008225B6" w:rsidRPr="008225B6">
        <w:rPr>
          <w:rFonts w:ascii="Arial" w:hAnsi="Arial" w:cs="Arial"/>
        </w:rPr>
        <w:t>15</w:t>
      </w:r>
      <w:r w:rsidR="004B7A42" w:rsidRPr="008225B6">
        <w:rPr>
          <w:rFonts w:ascii="Arial" w:hAnsi="Arial" w:cs="Arial"/>
        </w:rPr>
        <w:t>) d</w:t>
      </w:r>
      <w:r w:rsidR="00A512AC" w:rsidRPr="008225B6">
        <w:rPr>
          <w:rFonts w:ascii="Arial" w:hAnsi="Arial" w:cs="Arial"/>
        </w:rPr>
        <w:t xml:space="preserve">os pedidos de informação </w:t>
      </w:r>
      <w:r w:rsidR="004B7A42" w:rsidRPr="008225B6">
        <w:rPr>
          <w:rFonts w:ascii="Arial" w:hAnsi="Arial" w:cs="Arial"/>
        </w:rPr>
        <w:t>registrad</w:t>
      </w:r>
      <w:r w:rsidR="00A512AC" w:rsidRPr="008225B6">
        <w:rPr>
          <w:rFonts w:ascii="Arial" w:hAnsi="Arial" w:cs="Arial"/>
        </w:rPr>
        <w:t>o</w:t>
      </w:r>
      <w:r w:rsidR="004B7A42" w:rsidRPr="008225B6">
        <w:rPr>
          <w:rFonts w:ascii="Arial" w:hAnsi="Arial" w:cs="Arial"/>
        </w:rPr>
        <w:t>s</w:t>
      </w:r>
      <w:r w:rsidR="00A512AC" w:rsidRPr="008225B6">
        <w:rPr>
          <w:rFonts w:ascii="Arial" w:hAnsi="Arial" w:cs="Arial"/>
        </w:rPr>
        <w:t>.</w:t>
      </w:r>
      <w:r w:rsidR="0016394E">
        <w:rPr>
          <w:rFonts w:ascii="Arial" w:hAnsi="Arial" w:cs="Arial"/>
        </w:rPr>
        <w:t xml:space="preserve"> </w:t>
      </w:r>
    </w:p>
    <w:p w14:paraId="0A05F0CC" w14:textId="6EAA781F" w:rsidR="004274E0" w:rsidRDefault="00B1482C" w:rsidP="00716CB5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F8E851" wp14:editId="3F6B7DD4">
            <wp:simplePos x="0" y="0"/>
            <wp:positionH relativeFrom="column">
              <wp:posOffset>1294765</wp:posOffset>
            </wp:positionH>
            <wp:positionV relativeFrom="paragraph">
              <wp:posOffset>191135</wp:posOffset>
            </wp:positionV>
            <wp:extent cx="3253740" cy="2131060"/>
            <wp:effectExtent l="0" t="0" r="3810" b="2540"/>
            <wp:wrapSquare wrapText="bothSides"/>
            <wp:docPr id="13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lum/>
                      <a:alphaModFix/>
                    </a:blip>
                    <a:srcRect l="33021" t="29369" r="10281" b="8289"/>
                    <a:stretch/>
                  </pic:blipFill>
                  <pic:spPr bwMode="auto">
                    <a:xfrm>
                      <a:off x="0" y="0"/>
                      <a:ext cx="3253740" cy="213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8D921" w14:textId="7E79B7BD" w:rsidR="008225B6" w:rsidRDefault="008225B6" w:rsidP="00716CB5">
      <w:pPr>
        <w:spacing w:line="360" w:lineRule="auto"/>
        <w:rPr>
          <w:rFonts w:ascii="Arial" w:hAnsi="Arial" w:cs="Arial"/>
          <w:b/>
        </w:rPr>
      </w:pPr>
    </w:p>
    <w:p w14:paraId="034EBAAF" w14:textId="7E7BCE68" w:rsidR="008225B6" w:rsidRDefault="008225B6" w:rsidP="008225B6">
      <w:pPr>
        <w:spacing w:line="360" w:lineRule="auto"/>
        <w:jc w:val="center"/>
        <w:rPr>
          <w:rFonts w:ascii="Arial" w:hAnsi="Arial" w:cs="Arial"/>
          <w:b/>
        </w:rPr>
      </w:pPr>
    </w:p>
    <w:p w14:paraId="7E5C759B" w14:textId="51560FCA" w:rsidR="008225B6" w:rsidRDefault="008225B6" w:rsidP="008225B6">
      <w:pPr>
        <w:spacing w:line="360" w:lineRule="auto"/>
        <w:jc w:val="center"/>
        <w:rPr>
          <w:rFonts w:ascii="Arial" w:hAnsi="Arial" w:cs="Arial"/>
          <w:b/>
        </w:rPr>
      </w:pPr>
    </w:p>
    <w:p w14:paraId="3C18B7B1" w14:textId="77777777" w:rsidR="008225B6" w:rsidRDefault="008225B6" w:rsidP="00716CB5">
      <w:pPr>
        <w:spacing w:line="360" w:lineRule="auto"/>
        <w:rPr>
          <w:rFonts w:ascii="Arial" w:hAnsi="Arial" w:cs="Arial"/>
          <w:b/>
        </w:rPr>
      </w:pPr>
    </w:p>
    <w:p w14:paraId="31F70000" w14:textId="77777777" w:rsidR="00B1482C" w:rsidRDefault="00B1482C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6BC7CE5F" w14:textId="3308E13F" w:rsidR="00B1482C" w:rsidRDefault="00B1482C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6B451290" w14:textId="77777777" w:rsidR="00B1482C" w:rsidRDefault="00B1482C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53E6087C" w14:textId="77777777" w:rsidR="00B1482C" w:rsidRDefault="00B1482C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3AE065B9" w14:textId="77777777" w:rsidR="00B1482C" w:rsidRDefault="00B1482C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4DAB3A88" w14:textId="77777777" w:rsidR="00B1482C" w:rsidRDefault="00B1482C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20F38459" w14:textId="1B5C4C68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proofErr w:type="gramStart"/>
      <w:r w:rsidR="006A094C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proofErr w:type="gramEnd"/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6B73C7">
        <w:rPr>
          <w:rFonts w:ascii="Calibri" w:eastAsia="Calibri" w:hAnsi="Calibri"/>
          <w:i/>
          <w:iCs/>
          <w:sz w:val="20"/>
          <w:szCs w:val="20"/>
          <w:lang w:eastAsia="en-US"/>
        </w:rPr>
        <w:t>Por canal de entrada</w:t>
      </w:r>
    </w:p>
    <w:p w14:paraId="392913B0" w14:textId="77777777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4ECE9C7F" w14:textId="77777777" w:rsidR="006A094C" w:rsidRDefault="006A094C" w:rsidP="00CA3464">
      <w:pPr>
        <w:spacing w:after="240" w:line="360" w:lineRule="auto"/>
        <w:jc w:val="both"/>
        <w:rPr>
          <w:rFonts w:ascii="Arial" w:hAnsi="Arial" w:cs="Arial"/>
        </w:rPr>
      </w:pPr>
    </w:p>
    <w:p w14:paraId="468E7EC4" w14:textId="61845FBE" w:rsidR="00CC3AF5" w:rsidRDefault="00FF0C97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512AC">
        <w:rPr>
          <w:rFonts w:ascii="Arial" w:hAnsi="Arial" w:cs="Arial"/>
        </w:rPr>
        <w:t>SESA</w:t>
      </w:r>
      <w:r>
        <w:rPr>
          <w:rFonts w:ascii="Arial" w:hAnsi="Arial" w:cs="Arial"/>
        </w:rPr>
        <w:t xml:space="preserve"> recebeu </w:t>
      </w:r>
      <w:r w:rsidR="00D54F7E">
        <w:rPr>
          <w:rFonts w:ascii="Arial" w:hAnsi="Arial" w:cs="Arial"/>
        </w:rPr>
        <w:t xml:space="preserve">a maior quantidade de </w:t>
      </w:r>
      <w:r w:rsidR="00A512AC">
        <w:rPr>
          <w:rFonts w:ascii="Arial" w:hAnsi="Arial" w:cs="Arial"/>
        </w:rPr>
        <w:t>solicitações</w:t>
      </w:r>
      <w:r w:rsidR="008C0CB2">
        <w:rPr>
          <w:rFonts w:ascii="Arial" w:hAnsi="Arial" w:cs="Arial"/>
        </w:rPr>
        <w:t>,</w:t>
      </w:r>
      <w:r w:rsidR="00F71277">
        <w:rPr>
          <w:rFonts w:ascii="Arial" w:hAnsi="Arial" w:cs="Arial"/>
        </w:rPr>
        <w:t xml:space="preserve"> </w:t>
      </w:r>
      <w:r w:rsidR="00D54F7E">
        <w:rPr>
          <w:rFonts w:ascii="Arial" w:hAnsi="Arial" w:cs="Arial"/>
        </w:rPr>
        <w:t>sendo 10 manifestações</w:t>
      </w:r>
      <w:r w:rsidR="00B1482C">
        <w:rPr>
          <w:rFonts w:ascii="Arial" w:hAnsi="Arial" w:cs="Arial"/>
        </w:rPr>
        <w:t xml:space="preserve"> que envolv</w:t>
      </w:r>
      <w:r w:rsidR="00462D2B">
        <w:rPr>
          <w:rFonts w:ascii="Arial" w:hAnsi="Arial" w:cs="Arial"/>
        </w:rPr>
        <w:t>iam</w:t>
      </w:r>
      <w:r w:rsidR="00B1482C">
        <w:rPr>
          <w:rFonts w:ascii="Arial" w:hAnsi="Arial" w:cs="Arial"/>
        </w:rPr>
        <w:t xml:space="preserve"> </w:t>
      </w:r>
      <w:r w:rsidR="00D54F7E">
        <w:rPr>
          <w:rFonts w:ascii="Arial" w:hAnsi="Arial" w:cs="Arial"/>
        </w:rPr>
        <w:t xml:space="preserve">pedidos sobre leitos e testes de </w:t>
      </w:r>
      <w:proofErr w:type="spellStart"/>
      <w:r w:rsidR="00D54F7E">
        <w:rPr>
          <w:rFonts w:ascii="Arial" w:hAnsi="Arial" w:cs="Arial"/>
        </w:rPr>
        <w:t>covid</w:t>
      </w:r>
      <w:proofErr w:type="spellEnd"/>
      <w:r w:rsidR="00D54F7E">
        <w:rPr>
          <w:rFonts w:ascii="Arial" w:hAnsi="Arial" w:cs="Arial"/>
        </w:rPr>
        <w:t xml:space="preserve">, dados de UTI, abertura de estabelecimentos essenciais, afastamentos e contratações de profissionais da área de saúde, tudo </w:t>
      </w:r>
      <w:r w:rsidR="00F71277">
        <w:rPr>
          <w:rFonts w:ascii="Arial" w:hAnsi="Arial" w:cs="Arial"/>
        </w:rPr>
        <w:t>referente à contaminação pelo COVID-19 no Estado do Espírito Santo.</w:t>
      </w:r>
    </w:p>
    <w:p w14:paraId="315B471B" w14:textId="4C8A361D" w:rsidR="00D54F7E" w:rsidRDefault="00D54F7E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SEDU recebeu três solicitações que foram referentes </w:t>
      </w:r>
      <w:r w:rsidR="00462D2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volta às aulas presenciais. A SEJUS recebeu duas sobre a proteção dos internos e servidores e quantitativo de infectados nos presídios por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>.</w:t>
      </w:r>
    </w:p>
    <w:p w14:paraId="63A1F573" w14:textId="579D225E" w:rsidR="00FD52D6" w:rsidRDefault="00FD52D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334547C7" w14:textId="77777777" w:rsidR="006A094C" w:rsidRDefault="006A094C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03DF73D7" w14:textId="77777777" w:rsidR="006A094C" w:rsidRDefault="006A094C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2E6BAAB7" w14:textId="77777777" w:rsidR="006A094C" w:rsidRDefault="006A094C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7380FD61" w14:textId="77777777" w:rsidR="006A094C" w:rsidRDefault="006A094C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1717E6EB" w14:textId="423C55D4" w:rsidR="00D54F7E" w:rsidRDefault="00B1482C" w:rsidP="00A512AC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50FF37" wp14:editId="1FB56C27">
            <wp:simplePos x="0" y="0"/>
            <wp:positionH relativeFrom="column">
              <wp:posOffset>1252855</wp:posOffset>
            </wp:positionH>
            <wp:positionV relativeFrom="paragraph">
              <wp:posOffset>12700</wp:posOffset>
            </wp:positionV>
            <wp:extent cx="3728720" cy="2189480"/>
            <wp:effectExtent l="0" t="0" r="5080" b="1270"/>
            <wp:wrapSquare wrapText="bothSides"/>
            <wp:docPr id="1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lum/>
                      <a:alphaModFix/>
                    </a:blip>
                    <a:srcRect l="19335" t="23551" r="5072" b="12710"/>
                    <a:stretch/>
                  </pic:blipFill>
                  <pic:spPr bwMode="auto">
                    <a:xfrm>
                      <a:off x="0" y="0"/>
                      <a:ext cx="3728720" cy="218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27D7F" w14:textId="31F3180F" w:rsidR="00D54F7E" w:rsidRDefault="00D54F7E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7995267C" w14:textId="4C59C676" w:rsidR="00D54F7E" w:rsidRDefault="00D54F7E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69F24979" w14:textId="77777777" w:rsidR="00D54F7E" w:rsidRDefault="00D54F7E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0E02C83F" w14:textId="77777777" w:rsidR="00B1482C" w:rsidRDefault="00B1482C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1BC8D595" w14:textId="77777777" w:rsidR="00B1482C" w:rsidRDefault="00B1482C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57522B38" w14:textId="441D125F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proofErr w:type="gramStart"/>
      <w:r w:rsidR="006A094C"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proofErr w:type="gramEnd"/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B1482C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</w:t>
      </w:r>
    </w:p>
    <w:p w14:paraId="208D85EE" w14:textId="77777777" w:rsidR="008318C1" w:rsidRDefault="008318C1" w:rsidP="008318C1">
      <w:pPr>
        <w:spacing w:after="240" w:line="360" w:lineRule="auto"/>
        <w:jc w:val="both"/>
        <w:rPr>
          <w:rFonts w:ascii="Arial" w:hAnsi="Arial" w:cs="Arial"/>
        </w:rPr>
      </w:pPr>
    </w:p>
    <w:p w14:paraId="6B80B4DC" w14:textId="46B69C17" w:rsidR="00E903DF" w:rsidRDefault="00F71277" w:rsidP="008318C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maioria dos pedidos, </w:t>
      </w:r>
      <w:r w:rsidR="00B1482C">
        <w:rPr>
          <w:rFonts w:ascii="Arial" w:hAnsi="Arial" w:cs="Arial"/>
        </w:rPr>
        <w:t>80</w:t>
      </w:r>
      <w:r>
        <w:rPr>
          <w:rFonts w:ascii="Arial" w:hAnsi="Arial" w:cs="Arial"/>
        </w:rPr>
        <w:t>% (</w:t>
      </w:r>
      <w:r w:rsidR="00B1482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) foram classificados como local </w:t>
      </w:r>
      <w:r w:rsidR="00462D2B">
        <w:rPr>
          <w:rFonts w:ascii="Arial" w:hAnsi="Arial" w:cs="Arial"/>
        </w:rPr>
        <w:t xml:space="preserve">do fato </w:t>
      </w:r>
      <w:r>
        <w:rPr>
          <w:rFonts w:ascii="Arial" w:hAnsi="Arial" w:cs="Arial"/>
        </w:rPr>
        <w:t xml:space="preserve">“Todo Estado”. </w:t>
      </w:r>
      <w:r w:rsidR="00B1482C">
        <w:rPr>
          <w:rFonts w:ascii="Arial" w:hAnsi="Arial" w:cs="Arial"/>
        </w:rPr>
        <w:t xml:space="preserve">Os outros municípios foram Colatina, Guarapari, Serra e Vitória, com </w:t>
      </w:r>
      <w:r w:rsidR="00462D2B">
        <w:rPr>
          <w:rFonts w:ascii="Arial" w:hAnsi="Arial" w:cs="Arial"/>
        </w:rPr>
        <w:t xml:space="preserve">01 </w:t>
      </w:r>
      <w:r w:rsidR="00B1482C">
        <w:rPr>
          <w:rFonts w:ascii="Arial" w:hAnsi="Arial" w:cs="Arial"/>
        </w:rPr>
        <w:t>manifestação cada um.</w:t>
      </w:r>
    </w:p>
    <w:p w14:paraId="7D9D2C7B" w14:textId="3652818F" w:rsidR="006A094C" w:rsidRDefault="006A094C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m</w:t>
      </w:r>
      <w:r w:rsidR="00860B98">
        <w:rPr>
          <w:rFonts w:ascii="Arial" w:hAnsi="Arial" w:cs="Arial"/>
        </w:rPr>
        <w:t>eio</w:t>
      </w:r>
      <w:r>
        <w:rPr>
          <w:rFonts w:ascii="Arial" w:hAnsi="Arial" w:cs="Arial"/>
        </w:rPr>
        <w:t xml:space="preserve"> de resposta mais escolhido pelos manifestantes foi pela internet.</w:t>
      </w:r>
    </w:p>
    <w:p w14:paraId="64DD388C" w14:textId="6D1EDD31" w:rsidR="006A094C" w:rsidRPr="006A094C" w:rsidRDefault="006A094C" w:rsidP="006A094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274809" wp14:editId="440EE2AF">
            <wp:extent cx="3711039" cy="2559133"/>
            <wp:effectExtent l="0" t="0" r="381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29" cy="2558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A8891" w14:textId="7B009DEE" w:rsidR="00987BE7" w:rsidRDefault="00987BE7" w:rsidP="00987BE7">
      <w:pPr>
        <w:spacing w:after="240" w:line="360" w:lineRule="auto"/>
        <w:jc w:val="center"/>
        <w:rPr>
          <w:rFonts w:ascii="Arial" w:hAnsi="Arial" w:cs="Arial"/>
        </w:rPr>
      </w:pPr>
    </w:p>
    <w:p w14:paraId="6616D1EA" w14:textId="344E3B39" w:rsidR="00F12249" w:rsidRDefault="00F12249" w:rsidP="00F12249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proofErr w:type="gramStart"/>
      <w:r w:rsidR="006A094C">
        <w:rPr>
          <w:rFonts w:ascii="Calibri" w:eastAsia="Calibri" w:hAnsi="Calibri"/>
          <w:i/>
          <w:iCs/>
          <w:sz w:val="20"/>
          <w:szCs w:val="20"/>
          <w:lang w:eastAsia="en-US"/>
        </w:rPr>
        <w:t>4</w:t>
      </w:r>
      <w:proofErr w:type="gramEnd"/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6A094C">
        <w:rPr>
          <w:rFonts w:ascii="Calibri" w:eastAsia="Calibri" w:hAnsi="Calibri"/>
          <w:i/>
          <w:iCs/>
          <w:sz w:val="20"/>
          <w:szCs w:val="20"/>
          <w:lang w:eastAsia="en-US"/>
        </w:rPr>
        <w:t>Modo de resposta</w:t>
      </w:r>
    </w:p>
    <w:p w14:paraId="082C4A23" w14:textId="0A1B28B2" w:rsidR="00C16D6C" w:rsidRDefault="00C16D6C" w:rsidP="00642C4E">
      <w:pPr>
        <w:spacing w:before="240"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554B64" w14:paraId="05FBC9E5" w14:textId="77777777" w:rsidTr="008F2F78">
        <w:tc>
          <w:tcPr>
            <w:tcW w:w="8504" w:type="dxa"/>
            <w:shd w:val="clear" w:color="auto" w:fill="D9E2F3"/>
          </w:tcPr>
          <w:p w14:paraId="6D26D665" w14:textId="6A66756C" w:rsidR="00716CB5" w:rsidRPr="00554B64" w:rsidRDefault="00C95F35" w:rsidP="00554B64">
            <w:pPr>
              <w:pStyle w:val="Ttulo1"/>
              <w:spacing w:before="120"/>
              <w:ind w:left="357" w:hanging="357"/>
            </w:pPr>
            <w:bookmarkStart w:id="5" w:name="_Toc46320014"/>
            <w:r>
              <w:t>C</w:t>
            </w:r>
            <w:r w:rsidR="00716CB5" w:rsidRPr="00554B64">
              <w:t>ONCLUSÃO</w:t>
            </w:r>
            <w:bookmarkEnd w:id="5"/>
          </w:p>
        </w:tc>
      </w:tr>
    </w:tbl>
    <w:p w14:paraId="78CD8474" w14:textId="77777777" w:rsidR="00727AB2" w:rsidRDefault="00727AB2" w:rsidP="0041239B">
      <w:pPr>
        <w:spacing w:before="240" w:line="360" w:lineRule="auto"/>
        <w:jc w:val="both"/>
        <w:rPr>
          <w:rFonts w:ascii="Arial" w:hAnsi="Arial" w:cs="Arial"/>
        </w:rPr>
      </w:pPr>
    </w:p>
    <w:p w14:paraId="277D0A91" w14:textId="6BECECA2" w:rsidR="008C42C5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1730D7">
        <w:rPr>
          <w:rFonts w:ascii="Arial" w:hAnsi="Arial" w:cs="Arial"/>
        </w:rPr>
        <w:t xml:space="preserve">O presente trabalho teve por objetivo </w:t>
      </w:r>
      <w:r w:rsidR="001A3732">
        <w:rPr>
          <w:rFonts w:ascii="Arial" w:hAnsi="Arial" w:cs="Arial"/>
        </w:rPr>
        <w:t>consolidar os dados estatísticos relativos ao</w:t>
      </w:r>
      <w:r w:rsidR="00642C4E">
        <w:rPr>
          <w:rFonts w:ascii="Arial" w:hAnsi="Arial" w:cs="Arial"/>
        </w:rPr>
        <w:t xml:space="preserve">s pedidos de informação </w:t>
      </w:r>
      <w:r w:rsidR="001A3732">
        <w:rPr>
          <w:rFonts w:ascii="Arial" w:hAnsi="Arial" w:cs="Arial"/>
        </w:rPr>
        <w:t xml:space="preserve">sobre </w:t>
      </w:r>
      <w:r w:rsidR="00444D45">
        <w:rPr>
          <w:rFonts w:ascii="Arial" w:hAnsi="Arial" w:cs="Arial"/>
        </w:rPr>
        <w:t>o</w:t>
      </w:r>
      <w:r w:rsidR="001A3732">
        <w:rPr>
          <w:rFonts w:ascii="Arial" w:hAnsi="Arial" w:cs="Arial"/>
        </w:rPr>
        <w:t xml:space="preserve"> Covid-19. </w:t>
      </w:r>
      <w:r w:rsidR="00031F89">
        <w:rPr>
          <w:rFonts w:ascii="Arial" w:hAnsi="Arial" w:cs="Arial"/>
        </w:rPr>
        <w:t xml:space="preserve">Os dados </w:t>
      </w:r>
      <w:r w:rsidR="004E6174">
        <w:rPr>
          <w:rFonts w:ascii="Arial" w:hAnsi="Arial" w:cs="Arial"/>
        </w:rPr>
        <w:t xml:space="preserve">analisados </w:t>
      </w:r>
      <w:r w:rsidR="00031F89">
        <w:rPr>
          <w:rFonts w:ascii="Arial" w:hAnsi="Arial" w:cs="Arial"/>
        </w:rPr>
        <w:t>referem-se</w:t>
      </w:r>
      <w:r w:rsidR="004E6174">
        <w:rPr>
          <w:rFonts w:ascii="Arial" w:hAnsi="Arial" w:cs="Arial"/>
        </w:rPr>
        <w:t xml:space="preserve"> a</w:t>
      </w:r>
      <w:r w:rsidR="003603F1">
        <w:rPr>
          <w:rFonts w:ascii="Arial" w:hAnsi="Arial" w:cs="Arial"/>
        </w:rPr>
        <w:t xml:space="preserve">o período de </w:t>
      </w:r>
      <w:r w:rsidR="00727AB2">
        <w:rPr>
          <w:rFonts w:ascii="Arial" w:hAnsi="Arial" w:cs="Arial"/>
        </w:rPr>
        <w:t xml:space="preserve">1º a 31 de julho </w:t>
      </w:r>
      <w:r w:rsidR="003603F1">
        <w:rPr>
          <w:rFonts w:ascii="Arial" w:hAnsi="Arial" w:cs="Arial"/>
        </w:rPr>
        <w:t>de 2020</w:t>
      </w:r>
      <w:r w:rsidR="00525430">
        <w:rPr>
          <w:rFonts w:ascii="Arial" w:hAnsi="Arial" w:cs="Arial"/>
        </w:rPr>
        <w:t>.</w:t>
      </w:r>
    </w:p>
    <w:p w14:paraId="030B353F" w14:textId="382C06E0" w:rsidR="00525430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analisad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727AB2">
        <w:rPr>
          <w:rFonts w:ascii="Arial" w:hAnsi="Arial" w:cs="Arial"/>
        </w:rPr>
        <w:t>20</w:t>
      </w:r>
      <w:r w:rsidR="004845A4"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>pedidos de informação</w:t>
      </w:r>
      <w:r w:rsidR="00C500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registrad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>s no Sistema de Ouvidoria do Poder Executivo do Estado do Espírito Santo</w:t>
      </w:r>
      <w:r w:rsidR="00C500CF">
        <w:rPr>
          <w:rFonts w:ascii="Arial" w:hAnsi="Arial" w:cs="Arial"/>
        </w:rPr>
        <w:t>,</w:t>
      </w:r>
      <w:r w:rsidR="003F20C8">
        <w:rPr>
          <w:rFonts w:ascii="Arial" w:hAnsi="Arial" w:cs="Arial"/>
        </w:rPr>
        <w:t xml:space="preserve"> classificad</w:t>
      </w:r>
      <w:r w:rsidR="00642C4E">
        <w:rPr>
          <w:rFonts w:ascii="Arial" w:hAnsi="Arial" w:cs="Arial"/>
        </w:rPr>
        <w:t>o</w:t>
      </w:r>
      <w:r w:rsidR="003F20C8">
        <w:rPr>
          <w:rFonts w:ascii="Arial" w:hAnsi="Arial" w:cs="Arial"/>
        </w:rPr>
        <w:t xml:space="preserve">s </w:t>
      </w:r>
      <w:r w:rsidR="004845A4">
        <w:rPr>
          <w:rFonts w:ascii="Arial" w:hAnsi="Arial" w:cs="Arial"/>
        </w:rPr>
        <w:t>com o assunto</w:t>
      </w:r>
      <w:r w:rsidR="000803FF">
        <w:rPr>
          <w:rFonts w:ascii="Arial" w:hAnsi="Arial" w:cs="Arial"/>
        </w:rPr>
        <w:t xml:space="preserve"> “Coronavírus </w:t>
      </w:r>
      <w:r w:rsidR="0005043A">
        <w:rPr>
          <w:rFonts w:ascii="Arial" w:hAnsi="Arial" w:cs="Arial"/>
        </w:rPr>
        <w:t>(</w:t>
      </w:r>
      <w:r w:rsidR="000803FF">
        <w:rPr>
          <w:rFonts w:ascii="Arial" w:hAnsi="Arial" w:cs="Arial"/>
        </w:rPr>
        <w:t>COVID-19</w:t>
      </w:r>
      <w:r w:rsidR="0005043A">
        <w:rPr>
          <w:rFonts w:ascii="Arial" w:hAnsi="Arial" w:cs="Arial"/>
        </w:rPr>
        <w:t>)”</w:t>
      </w:r>
      <w:r w:rsidR="000803FF">
        <w:rPr>
          <w:rFonts w:ascii="Arial" w:hAnsi="Arial" w:cs="Arial"/>
        </w:rPr>
        <w:t>.</w:t>
      </w:r>
    </w:p>
    <w:p w14:paraId="600659D2" w14:textId="51B5661E" w:rsidR="000803FF" w:rsidRDefault="00FC1EA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maioria d</w:t>
      </w:r>
      <w:r w:rsidR="00642C4E">
        <w:rPr>
          <w:rFonts w:ascii="Arial" w:hAnsi="Arial" w:cs="Arial"/>
        </w:rPr>
        <w:t>os pedidos</w:t>
      </w:r>
      <w:r>
        <w:rPr>
          <w:rFonts w:ascii="Arial" w:hAnsi="Arial" w:cs="Arial"/>
        </w:rPr>
        <w:t xml:space="preserve"> </w:t>
      </w:r>
      <w:r w:rsidR="00802B14">
        <w:rPr>
          <w:rFonts w:ascii="Arial" w:hAnsi="Arial" w:cs="Arial"/>
        </w:rPr>
        <w:t>refere-se à</w:t>
      </w:r>
      <w:r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 xml:space="preserve">solicitação de informação sobre os dados sobre </w:t>
      </w:r>
      <w:r w:rsidR="00727AB2">
        <w:rPr>
          <w:rFonts w:ascii="Arial" w:hAnsi="Arial" w:cs="Arial"/>
        </w:rPr>
        <w:t>a situação do</w:t>
      </w:r>
      <w:r w:rsidR="00642C4E">
        <w:rPr>
          <w:rFonts w:ascii="Arial" w:hAnsi="Arial" w:cs="Arial"/>
        </w:rPr>
        <w:t xml:space="preserve"> COVID-19 no Estado do Espírito Santo. </w:t>
      </w:r>
    </w:p>
    <w:p w14:paraId="0EB72FBD" w14:textId="301BFF86" w:rsidR="006448E5" w:rsidRDefault="0056607E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Tendo em vista a </w:t>
      </w:r>
      <w:r w:rsidR="009A12ED">
        <w:rPr>
          <w:rFonts w:ascii="Arial" w:hAnsi="Arial" w:cs="Arial"/>
        </w:rPr>
        <w:t xml:space="preserve">atuação </w:t>
      </w:r>
      <w:r w:rsidR="003D46F0">
        <w:rPr>
          <w:rFonts w:ascii="Arial" w:hAnsi="Arial" w:cs="Arial"/>
        </w:rPr>
        <w:t xml:space="preserve">efetiva </w:t>
      </w:r>
      <w:r w:rsidR="00464263">
        <w:rPr>
          <w:rFonts w:ascii="Arial" w:hAnsi="Arial" w:cs="Arial"/>
        </w:rPr>
        <w:t>e</w:t>
      </w:r>
      <w:r w:rsidR="003D46F0">
        <w:rPr>
          <w:rFonts w:ascii="Arial" w:hAnsi="Arial" w:cs="Arial"/>
        </w:rPr>
        <w:t xml:space="preserve"> ágil da </w:t>
      </w:r>
      <w:r w:rsidR="00464263">
        <w:rPr>
          <w:rFonts w:ascii="Arial" w:hAnsi="Arial" w:cs="Arial"/>
        </w:rPr>
        <w:t xml:space="preserve">Rede de </w:t>
      </w:r>
      <w:r w:rsidR="003D46F0">
        <w:rPr>
          <w:rFonts w:ascii="Arial" w:hAnsi="Arial" w:cs="Arial"/>
        </w:rPr>
        <w:t>Ouvidoria</w:t>
      </w:r>
      <w:r w:rsidR="00464263">
        <w:rPr>
          <w:rFonts w:ascii="Arial" w:hAnsi="Arial" w:cs="Arial"/>
        </w:rPr>
        <w:t xml:space="preserve"> Estadual</w:t>
      </w:r>
      <w:r w:rsidR="003D46F0">
        <w:rPr>
          <w:rFonts w:ascii="Arial" w:hAnsi="Arial" w:cs="Arial"/>
        </w:rPr>
        <w:t>, q</w:t>
      </w:r>
      <w:r w:rsidR="002A3CA7">
        <w:rPr>
          <w:rFonts w:ascii="Arial" w:hAnsi="Arial" w:cs="Arial"/>
        </w:rPr>
        <w:t xml:space="preserve">uase a totalidade </w:t>
      </w:r>
      <w:r w:rsidR="00464263">
        <w:rPr>
          <w:rFonts w:ascii="Arial" w:hAnsi="Arial" w:cs="Arial"/>
        </w:rPr>
        <w:t>(</w:t>
      </w:r>
      <w:r w:rsidR="00727AB2">
        <w:rPr>
          <w:rFonts w:ascii="Arial" w:hAnsi="Arial" w:cs="Arial"/>
        </w:rPr>
        <w:t>95</w:t>
      </w:r>
      <w:r w:rsidR="00464263">
        <w:rPr>
          <w:rFonts w:ascii="Arial" w:hAnsi="Arial" w:cs="Arial"/>
        </w:rPr>
        <w:t xml:space="preserve">%) </w:t>
      </w:r>
      <w:r w:rsidR="002A3CA7">
        <w:rPr>
          <w:rFonts w:ascii="Arial" w:hAnsi="Arial" w:cs="Arial"/>
        </w:rPr>
        <w:t xml:space="preserve">das </w:t>
      </w:r>
      <w:r w:rsidR="00802B14">
        <w:rPr>
          <w:rFonts w:ascii="Arial" w:hAnsi="Arial" w:cs="Arial"/>
        </w:rPr>
        <w:t>solicitações</w:t>
      </w:r>
      <w:r w:rsidR="002A3CA7">
        <w:rPr>
          <w:rFonts w:ascii="Arial" w:hAnsi="Arial" w:cs="Arial"/>
        </w:rPr>
        <w:t xml:space="preserve"> </w:t>
      </w:r>
      <w:proofErr w:type="gramStart"/>
      <w:r w:rsidR="002A3CA7">
        <w:rPr>
          <w:rFonts w:ascii="Arial" w:hAnsi="Arial" w:cs="Arial"/>
        </w:rPr>
        <w:t>foram respondidas</w:t>
      </w:r>
      <w:proofErr w:type="gramEnd"/>
      <w:r w:rsidR="002A3CA7">
        <w:rPr>
          <w:rFonts w:ascii="Arial" w:hAnsi="Arial" w:cs="Arial"/>
        </w:rPr>
        <w:t xml:space="preserve"> no prazo e</w:t>
      </w:r>
      <w:r w:rsidR="008F0E41">
        <w:rPr>
          <w:rFonts w:ascii="Arial" w:hAnsi="Arial" w:cs="Arial"/>
        </w:rPr>
        <w:t xml:space="preserve"> em tempo médio satisfatório</w:t>
      </w:r>
      <w:r w:rsidR="003D46F0">
        <w:rPr>
          <w:rFonts w:ascii="Arial" w:hAnsi="Arial" w:cs="Arial"/>
        </w:rPr>
        <w:t>.</w:t>
      </w:r>
    </w:p>
    <w:p w14:paraId="24AF17A4" w14:textId="7A2AEAF8" w:rsidR="003D46F0" w:rsidRDefault="008318C1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Destaca</w:t>
      </w:r>
      <w:r w:rsidR="00464263">
        <w:rPr>
          <w:rFonts w:ascii="Arial" w:hAnsi="Arial" w:cs="Arial"/>
        </w:rPr>
        <w:t xml:space="preserve">-se a </w:t>
      </w:r>
      <w:r>
        <w:rPr>
          <w:rFonts w:ascii="Arial" w:hAnsi="Arial" w:cs="Arial"/>
        </w:rPr>
        <w:t xml:space="preserve">importante </w:t>
      </w:r>
      <w:r w:rsidR="00464263">
        <w:rPr>
          <w:rFonts w:ascii="Arial" w:hAnsi="Arial" w:cs="Arial"/>
        </w:rPr>
        <w:t xml:space="preserve">atuação da </w:t>
      </w:r>
      <w:proofErr w:type="spellStart"/>
      <w:r w:rsidR="00464263">
        <w:rPr>
          <w:rFonts w:ascii="Arial" w:hAnsi="Arial" w:cs="Arial"/>
        </w:rPr>
        <w:t>Ouvidoria-Geral</w:t>
      </w:r>
      <w:proofErr w:type="spellEnd"/>
      <w:r w:rsidR="00464263">
        <w:rPr>
          <w:rFonts w:ascii="Arial" w:hAnsi="Arial" w:cs="Arial"/>
        </w:rPr>
        <w:t xml:space="preserve"> do Estado como coordenadora da Rede de Ouvidoria Estadual </w:t>
      </w:r>
      <w:r w:rsidR="00727AB2">
        <w:rPr>
          <w:rFonts w:ascii="Arial" w:hAnsi="Arial" w:cs="Arial"/>
        </w:rPr>
        <w:t xml:space="preserve">em mais um mês </w:t>
      </w:r>
      <w:r w:rsidR="00464263">
        <w:rPr>
          <w:rFonts w:ascii="Arial" w:hAnsi="Arial" w:cs="Arial"/>
        </w:rPr>
        <w:t xml:space="preserve">de pandemia, garantindo o tratamento adequado das </w:t>
      </w:r>
      <w:r w:rsidR="00802B14">
        <w:rPr>
          <w:rFonts w:ascii="Arial" w:hAnsi="Arial" w:cs="Arial"/>
        </w:rPr>
        <w:t>solicitações</w:t>
      </w:r>
      <w:r w:rsidR="00464263">
        <w:rPr>
          <w:rFonts w:ascii="Arial" w:hAnsi="Arial" w:cs="Arial"/>
        </w:rPr>
        <w:t>, principalmente aquelas ligadas ao tema coronavírus.</w:t>
      </w:r>
    </w:p>
    <w:p w14:paraId="6C2AA7F9" w14:textId="77777777" w:rsidR="00B2388B" w:rsidRPr="007C55E3" w:rsidRDefault="0020176A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134">
        <w:rPr>
          <w:rFonts w:ascii="Arial" w:hAnsi="Arial" w:cs="Arial"/>
        </w:rPr>
        <w:t xml:space="preserve"> </w:t>
      </w:r>
    </w:p>
    <w:p w14:paraId="3B7ADA8B" w14:textId="77777777" w:rsidR="003B4108" w:rsidRDefault="003B4108" w:rsidP="00B65B82">
      <w:pPr>
        <w:jc w:val="both"/>
        <w:rPr>
          <w:rFonts w:ascii="Arial" w:hAnsi="Arial" w:cs="Arial"/>
          <w:color w:val="000000"/>
        </w:rPr>
      </w:pPr>
    </w:p>
    <w:p w14:paraId="731ECD4D" w14:textId="110CD02B" w:rsidR="00B65B82" w:rsidRDefault="00B65B82" w:rsidP="00B65B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Vitória,</w:t>
      </w:r>
      <w:r w:rsidR="004D2D88">
        <w:rPr>
          <w:rFonts w:ascii="Arial" w:hAnsi="Arial" w:cs="Arial"/>
          <w:color w:val="000000"/>
        </w:rPr>
        <w:t xml:space="preserve"> </w:t>
      </w:r>
      <w:r w:rsidR="00727AB2">
        <w:rPr>
          <w:rFonts w:ascii="Arial" w:hAnsi="Arial" w:cs="Arial"/>
          <w:color w:val="000000"/>
        </w:rPr>
        <w:t>15</w:t>
      </w:r>
      <w:r w:rsidRPr="00965550">
        <w:rPr>
          <w:rFonts w:ascii="Arial" w:hAnsi="Arial" w:cs="Arial"/>
        </w:rPr>
        <w:t xml:space="preserve"> de </w:t>
      </w:r>
      <w:r w:rsidR="00727AB2">
        <w:rPr>
          <w:rFonts w:ascii="Arial" w:hAnsi="Arial" w:cs="Arial"/>
        </w:rPr>
        <w:t>agosto</w:t>
      </w:r>
      <w:r w:rsidRPr="00965550">
        <w:rPr>
          <w:rFonts w:ascii="Arial" w:hAnsi="Arial" w:cs="Arial"/>
        </w:rPr>
        <w:t xml:space="preserve"> de </w:t>
      </w:r>
      <w:r w:rsidR="004D2D88">
        <w:rPr>
          <w:rFonts w:ascii="Arial" w:hAnsi="Arial" w:cs="Arial"/>
          <w:color w:val="000000"/>
        </w:rPr>
        <w:t>2020</w:t>
      </w:r>
      <w:r w:rsidRPr="00965550">
        <w:rPr>
          <w:rFonts w:ascii="Arial" w:hAnsi="Arial" w:cs="Arial"/>
          <w:color w:val="000000"/>
        </w:rPr>
        <w:t>.</w:t>
      </w:r>
    </w:p>
    <w:p w14:paraId="7FB6F5C2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28FF1E2C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5E3539DA" w14:textId="77777777" w:rsidR="00B65B82" w:rsidRDefault="00B65B82" w:rsidP="00B65B82">
      <w:pPr>
        <w:jc w:val="both"/>
        <w:rPr>
          <w:rFonts w:ascii="Arial" w:hAnsi="Arial" w:cs="Arial"/>
          <w:b/>
          <w:color w:val="FF0000"/>
        </w:rPr>
      </w:pPr>
    </w:p>
    <w:p w14:paraId="3AF93F0E" w14:textId="77777777" w:rsidR="00716CB5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5245"/>
        <w:gridCol w:w="3677"/>
      </w:tblGrid>
      <w:tr w:rsidR="004D2D88" w:rsidRPr="00241EB7" w14:paraId="37314932" w14:textId="77777777" w:rsidTr="004D2D88">
        <w:tc>
          <w:tcPr>
            <w:tcW w:w="5245" w:type="dxa"/>
            <w:shd w:val="clear" w:color="auto" w:fill="auto"/>
          </w:tcPr>
          <w:p w14:paraId="06F4D448" w14:textId="20939F41" w:rsidR="004D2D88" w:rsidRDefault="008318C1" w:rsidP="004D2D8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Marcela Santos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Palassi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Tallon</w:t>
            </w:r>
            <w:proofErr w:type="spellEnd"/>
            <w:r>
              <w:rPr>
                <w:rFonts w:ascii="Arial" w:hAnsi="Arial" w:cs="Arial"/>
                <w:b/>
              </w:rPr>
              <w:t xml:space="preserve"> Netto</w:t>
            </w:r>
          </w:p>
          <w:p w14:paraId="7980799D" w14:textId="77777777" w:rsidR="004D2D88" w:rsidRPr="00241EB7" w:rsidRDefault="004D2D88" w:rsidP="004D2D88">
            <w:pPr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</w:rPr>
              <w:t>Auditor</w:t>
            </w:r>
            <w:r>
              <w:rPr>
                <w:rFonts w:ascii="Arial" w:hAnsi="Arial" w:cs="Arial"/>
              </w:rPr>
              <w:t>a</w:t>
            </w:r>
            <w:r w:rsidRPr="00241EB7">
              <w:rPr>
                <w:rFonts w:ascii="Arial" w:hAnsi="Arial" w:cs="Arial"/>
              </w:rPr>
              <w:t xml:space="preserve"> do Estado</w:t>
            </w:r>
          </w:p>
          <w:p w14:paraId="50C6635C" w14:textId="5A51391C" w:rsidR="004D2D88" w:rsidRPr="00241EB7" w:rsidRDefault="004D2D88" w:rsidP="004D2D88">
            <w:pPr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14:paraId="65DEACD7" w14:textId="77777777" w:rsidR="004D2D88" w:rsidRPr="00241EB7" w:rsidRDefault="004D2D88" w:rsidP="004D2D88">
            <w:pPr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  <w:b/>
              </w:rPr>
              <w:t>Mirian Porto do Sacramento</w:t>
            </w:r>
          </w:p>
          <w:p w14:paraId="2A99ADF1" w14:textId="77777777" w:rsidR="004D2D88" w:rsidRPr="00241EB7" w:rsidRDefault="004D2D88" w:rsidP="004D2D88">
            <w:pPr>
              <w:rPr>
                <w:rFonts w:ascii="Arial" w:hAnsi="Arial" w:cs="Arial"/>
                <w:bCs/>
              </w:rPr>
            </w:pPr>
            <w:r w:rsidRPr="00241EB7">
              <w:rPr>
                <w:rFonts w:ascii="Arial" w:hAnsi="Arial" w:cs="Arial"/>
              </w:rPr>
              <w:t>Subsecretária de Estado da Transparência</w:t>
            </w:r>
          </w:p>
          <w:p w14:paraId="64B2B75D" w14:textId="77777777" w:rsidR="004D2D88" w:rsidRDefault="004D2D88" w:rsidP="004D2D88">
            <w:pPr>
              <w:rPr>
                <w:rFonts w:ascii="Arial" w:hAnsi="Arial" w:cs="Arial"/>
                <w:b/>
              </w:rPr>
            </w:pPr>
          </w:p>
        </w:tc>
      </w:tr>
    </w:tbl>
    <w:p w14:paraId="78D1D7E8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15"/>
      <w:footerReference w:type="default" r:id="rId1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E1D76" w14:textId="77777777" w:rsidR="00E40B72" w:rsidRDefault="00E40B72" w:rsidP="00A778E3">
      <w:r>
        <w:separator/>
      </w:r>
    </w:p>
  </w:endnote>
  <w:endnote w:type="continuationSeparator" w:id="0">
    <w:p w14:paraId="64E44F0D" w14:textId="77777777" w:rsidR="00E40B72" w:rsidRDefault="00E40B72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5DB4" w14:textId="77777777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462D2B" w:rsidRPr="00462D2B">
      <w:rPr>
        <w:noProof/>
        <w:color w:val="2F5496"/>
        <w:lang w:val="pt-BR"/>
      </w:rPr>
      <w:t>17</w:t>
    </w:r>
    <w:r w:rsidRPr="00826751">
      <w:rPr>
        <w:color w:val="2F5496"/>
      </w:rPr>
      <w:fldChar w:fldCharType="end"/>
    </w:r>
  </w:p>
  <w:p w14:paraId="1A21994F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07E0" w14:textId="77777777" w:rsidR="00E40B72" w:rsidRDefault="00E40B72" w:rsidP="00A778E3">
      <w:r>
        <w:separator/>
      </w:r>
    </w:p>
  </w:footnote>
  <w:footnote w:type="continuationSeparator" w:id="0">
    <w:p w14:paraId="1496F25E" w14:textId="77777777" w:rsidR="00E40B72" w:rsidRDefault="00E40B72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7945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428D9" wp14:editId="25FFC87A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72220648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1E57FD8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30A60A2C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29364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ABA46" wp14:editId="7688F3FB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6DED2257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D4B5A9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0EDF3DC8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3389"/>
    <w:rsid w:val="00074E5E"/>
    <w:rsid w:val="00076C67"/>
    <w:rsid w:val="0007766D"/>
    <w:rsid w:val="000803FF"/>
    <w:rsid w:val="00081589"/>
    <w:rsid w:val="00081D0B"/>
    <w:rsid w:val="0008221C"/>
    <w:rsid w:val="00082CC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D39F5"/>
    <w:rsid w:val="000E1288"/>
    <w:rsid w:val="000E21F3"/>
    <w:rsid w:val="000E42B5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A0274"/>
    <w:rsid w:val="002A0286"/>
    <w:rsid w:val="002A3409"/>
    <w:rsid w:val="002A35D0"/>
    <w:rsid w:val="002A3BE7"/>
    <w:rsid w:val="002A3CA7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3003E1"/>
    <w:rsid w:val="003006E5"/>
    <w:rsid w:val="00300923"/>
    <w:rsid w:val="00303719"/>
    <w:rsid w:val="003042E8"/>
    <w:rsid w:val="0030569F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7ED"/>
    <w:rsid w:val="00376B65"/>
    <w:rsid w:val="00381FEE"/>
    <w:rsid w:val="0038355A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5732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4033"/>
    <w:rsid w:val="003D4698"/>
    <w:rsid w:val="003D46F0"/>
    <w:rsid w:val="003D4E9B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686"/>
    <w:rsid w:val="003F3743"/>
    <w:rsid w:val="003F69B9"/>
    <w:rsid w:val="003F7488"/>
    <w:rsid w:val="003F79B1"/>
    <w:rsid w:val="003F7FF6"/>
    <w:rsid w:val="00400DED"/>
    <w:rsid w:val="00400E0A"/>
    <w:rsid w:val="00401121"/>
    <w:rsid w:val="00402B03"/>
    <w:rsid w:val="00403630"/>
    <w:rsid w:val="00404238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63C"/>
    <w:rsid w:val="00424C77"/>
    <w:rsid w:val="00425315"/>
    <w:rsid w:val="004265CC"/>
    <w:rsid w:val="004265F5"/>
    <w:rsid w:val="0042662D"/>
    <w:rsid w:val="004274E0"/>
    <w:rsid w:val="00427574"/>
    <w:rsid w:val="00427933"/>
    <w:rsid w:val="0043046A"/>
    <w:rsid w:val="0043228F"/>
    <w:rsid w:val="00432DC7"/>
    <w:rsid w:val="00433B24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2D2B"/>
    <w:rsid w:val="00464263"/>
    <w:rsid w:val="00464EFE"/>
    <w:rsid w:val="00464F56"/>
    <w:rsid w:val="004661B7"/>
    <w:rsid w:val="004669C9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29A6"/>
    <w:rsid w:val="004C2F04"/>
    <w:rsid w:val="004C3A2E"/>
    <w:rsid w:val="004C62F5"/>
    <w:rsid w:val="004C67EB"/>
    <w:rsid w:val="004C70C0"/>
    <w:rsid w:val="004D2D88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1"/>
    <w:rsid w:val="00570216"/>
    <w:rsid w:val="00570637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75EA"/>
    <w:rsid w:val="00587728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2C48"/>
    <w:rsid w:val="005B547E"/>
    <w:rsid w:val="005B6E3D"/>
    <w:rsid w:val="005B791D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F0538"/>
    <w:rsid w:val="005F1295"/>
    <w:rsid w:val="005F3D45"/>
    <w:rsid w:val="005F3F73"/>
    <w:rsid w:val="005F4DD5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2C4E"/>
    <w:rsid w:val="006446A0"/>
    <w:rsid w:val="006447A0"/>
    <w:rsid w:val="006448E5"/>
    <w:rsid w:val="006456FE"/>
    <w:rsid w:val="00647554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59CF"/>
    <w:rsid w:val="00665D0C"/>
    <w:rsid w:val="00665FD8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94C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3C7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27AB2"/>
    <w:rsid w:val="0073134E"/>
    <w:rsid w:val="00733C07"/>
    <w:rsid w:val="00734B0C"/>
    <w:rsid w:val="00734D31"/>
    <w:rsid w:val="00736449"/>
    <w:rsid w:val="00737220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2510"/>
    <w:rsid w:val="007735DD"/>
    <w:rsid w:val="00774967"/>
    <w:rsid w:val="00775B86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7A56"/>
    <w:rsid w:val="007A126C"/>
    <w:rsid w:val="007A1288"/>
    <w:rsid w:val="007A264E"/>
    <w:rsid w:val="007A2A67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81A"/>
    <w:rsid w:val="007C2A69"/>
    <w:rsid w:val="007C324B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2B14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5B6"/>
    <w:rsid w:val="008227FC"/>
    <w:rsid w:val="00823833"/>
    <w:rsid w:val="00823B2A"/>
    <w:rsid w:val="00825662"/>
    <w:rsid w:val="00825E68"/>
    <w:rsid w:val="00826019"/>
    <w:rsid w:val="00826751"/>
    <w:rsid w:val="00826980"/>
    <w:rsid w:val="0082753F"/>
    <w:rsid w:val="008318C1"/>
    <w:rsid w:val="00832055"/>
    <w:rsid w:val="00832415"/>
    <w:rsid w:val="008371DB"/>
    <w:rsid w:val="00837693"/>
    <w:rsid w:val="00841AC0"/>
    <w:rsid w:val="00841E72"/>
    <w:rsid w:val="00842117"/>
    <w:rsid w:val="00843471"/>
    <w:rsid w:val="008443E9"/>
    <w:rsid w:val="00847932"/>
    <w:rsid w:val="008522DA"/>
    <w:rsid w:val="008523B0"/>
    <w:rsid w:val="0085257A"/>
    <w:rsid w:val="008529B1"/>
    <w:rsid w:val="0085740C"/>
    <w:rsid w:val="00857E9A"/>
    <w:rsid w:val="00860B98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E4"/>
    <w:rsid w:val="008E2194"/>
    <w:rsid w:val="008E27E7"/>
    <w:rsid w:val="008E4E7A"/>
    <w:rsid w:val="008E5673"/>
    <w:rsid w:val="008E6B31"/>
    <w:rsid w:val="008E75BA"/>
    <w:rsid w:val="008F0E41"/>
    <w:rsid w:val="008F12CB"/>
    <w:rsid w:val="008F2047"/>
    <w:rsid w:val="008F2F78"/>
    <w:rsid w:val="008F3738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410"/>
    <w:rsid w:val="00930664"/>
    <w:rsid w:val="00930FCF"/>
    <w:rsid w:val="00931A61"/>
    <w:rsid w:val="009351C2"/>
    <w:rsid w:val="00936EF8"/>
    <w:rsid w:val="00940271"/>
    <w:rsid w:val="00940BF6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87BE7"/>
    <w:rsid w:val="00991CBD"/>
    <w:rsid w:val="00993E21"/>
    <w:rsid w:val="00994042"/>
    <w:rsid w:val="0099420D"/>
    <w:rsid w:val="009949AF"/>
    <w:rsid w:val="00994C29"/>
    <w:rsid w:val="009A04F5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2479"/>
    <w:rsid w:val="00A4286D"/>
    <w:rsid w:val="00A43755"/>
    <w:rsid w:val="00A43CAA"/>
    <w:rsid w:val="00A450B7"/>
    <w:rsid w:val="00A45941"/>
    <w:rsid w:val="00A46390"/>
    <w:rsid w:val="00A4657D"/>
    <w:rsid w:val="00A46EF7"/>
    <w:rsid w:val="00A5097E"/>
    <w:rsid w:val="00A512AC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17F8"/>
    <w:rsid w:val="00A6191C"/>
    <w:rsid w:val="00A61C98"/>
    <w:rsid w:val="00A62B7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643A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297B"/>
    <w:rsid w:val="00AE4D65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482C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4EC"/>
    <w:rsid w:val="00B81CE2"/>
    <w:rsid w:val="00B82654"/>
    <w:rsid w:val="00B83737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5B3A"/>
    <w:rsid w:val="00C15C05"/>
    <w:rsid w:val="00C16159"/>
    <w:rsid w:val="00C16D6C"/>
    <w:rsid w:val="00C177A5"/>
    <w:rsid w:val="00C2055D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5F35"/>
    <w:rsid w:val="00C961E1"/>
    <w:rsid w:val="00C96E4E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3D0B"/>
    <w:rsid w:val="00D24008"/>
    <w:rsid w:val="00D25AFB"/>
    <w:rsid w:val="00D2679C"/>
    <w:rsid w:val="00D27ED1"/>
    <w:rsid w:val="00D32FF8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204B"/>
    <w:rsid w:val="00D52A70"/>
    <w:rsid w:val="00D52EFA"/>
    <w:rsid w:val="00D539B5"/>
    <w:rsid w:val="00D54F7E"/>
    <w:rsid w:val="00D55426"/>
    <w:rsid w:val="00D608D0"/>
    <w:rsid w:val="00D617CB"/>
    <w:rsid w:val="00D61D3A"/>
    <w:rsid w:val="00D627A9"/>
    <w:rsid w:val="00D63D43"/>
    <w:rsid w:val="00D63DD5"/>
    <w:rsid w:val="00D70092"/>
    <w:rsid w:val="00D7057D"/>
    <w:rsid w:val="00D70D75"/>
    <w:rsid w:val="00D717DD"/>
    <w:rsid w:val="00D72AD0"/>
    <w:rsid w:val="00D72AD8"/>
    <w:rsid w:val="00D75C87"/>
    <w:rsid w:val="00D76CF3"/>
    <w:rsid w:val="00D81A88"/>
    <w:rsid w:val="00D8237E"/>
    <w:rsid w:val="00D8480B"/>
    <w:rsid w:val="00D84A0A"/>
    <w:rsid w:val="00D84D08"/>
    <w:rsid w:val="00D85511"/>
    <w:rsid w:val="00D87130"/>
    <w:rsid w:val="00D87178"/>
    <w:rsid w:val="00D87EBD"/>
    <w:rsid w:val="00D87FFB"/>
    <w:rsid w:val="00D90C1D"/>
    <w:rsid w:val="00D91469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738F"/>
    <w:rsid w:val="00DE0343"/>
    <w:rsid w:val="00DE3261"/>
    <w:rsid w:val="00DE3D17"/>
    <w:rsid w:val="00DE70F9"/>
    <w:rsid w:val="00DE7179"/>
    <w:rsid w:val="00DE72ED"/>
    <w:rsid w:val="00DF1CF5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5D47"/>
    <w:rsid w:val="00E27FC8"/>
    <w:rsid w:val="00E313AB"/>
    <w:rsid w:val="00E32E2B"/>
    <w:rsid w:val="00E361F3"/>
    <w:rsid w:val="00E40B72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F01E5"/>
    <w:rsid w:val="00EF1056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50C"/>
    <w:rsid w:val="00F52A28"/>
    <w:rsid w:val="00F540CB"/>
    <w:rsid w:val="00F550DA"/>
    <w:rsid w:val="00F56668"/>
    <w:rsid w:val="00F57EE8"/>
    <w:rsid w:val="00F57FB5"/>
    <w:rsid w:val="00F62167"/>
    <w:rsid w:val="00F6403D"/>
    <w:rsid w:val="00F6426B"/>
    <w:rsid w:val="00F6572F"/>
    <w:rsid w:val="00F66CFF"/>
    <w:rsid w:val="00F6778D"/>
    <w:rsid w:val="00F71277"/>
    <w:rsid w:val="00F7406F"/>
    <w:rsid w:val="00F75E3E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7317"/>
    <w:rsid w:val="00FB17D3"/>
    <w:rsid w:val="00FB23BB"/>
    <w:rsid w:val="00FB28B8"/>
    <w:rsid w:val="00FB2A08"/>
    <w:rsid w:val="00FB339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79E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C97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8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4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PlainTable3">
    <w:name w:val="Plain Table 3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">
    <w:name w:val="Tabela Simples 31"/>
    <w:basedOn w:val="Tabelanormal"/>
    <w:next w:val="PlainTable3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">
    <w:name w:val="Grid Table 2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3">
    <w:name w:val="Grid Table 2 Accent 3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5">
    <w:name w:val="Plain Table 5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4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PlainTable3">
    <w:name w:val="Plain Table 3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">
    <w:name w:val="Tabela Simples 31"/>
    <w:basedOn w:val="Tabelanormal"/>
    <w:next w:val="PlainTable3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">
    <w:name w:val="Grid Table 2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3">
    <w:name w:val="Grid Table 2 Accent 3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PlainTable5">
    <w:name w:val="Plain Table 5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D51F-7B7E-4E97-8FE9-62A1D6C4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5124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Audiceia Andrade</dc:creator>
  <cp:lastModifiedBy>Dilton</cp:lastModifiedBy>
  <cp:revision>3</cp:revision>
  <cp:lastPrinted>2019-08-16T19:45:00Z</cp:lastPrinted>
  <dcterms:created xsi:type="dcterms:W3CDTF">2020-08-10T13:49:00Z</dcterms:created>
  <dcterms:modified xsi:type="dcterms:W3CDTF">2020-08-10T14:20:00Z</dcterms:modified>
</cp:coreProperties>
</file>